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37B1" w14:textId="77777777" w:rsidR="00DC2D95" w:rsidRDefault="00DC2D95" w:rsidP="00751A28">
      <w:pPr>
        <w:jc w:val="both"/>
      </w:pPr>
      <w:bookmarkStart w:id="0" w:name="_Hlk51939761"/>
      <w:bookmarkEnd w:id="0"/>
    </w:p>
    <w:p w14:paraId="1C098E2D" w14:textId="0B7EBC14" w:rsidR="00DC2D95" w:rsidRDefault="00A90EDD" w:rsidP="00751A28">
      <w:pPr>
        <w:jc w:val="both"/>
      </w:pPr>
      <w:r w:rsidRPr="004E38A6">
        <w:rPr>
          <w:noProof/>
          <w:lang w:eastAsia="fr-FR"/>
        </w:rPr>
        <mc:AlternateContent>
          <mc:Choice Requires="wps">
            <w:drawing>
              <wp:anchor distT="0" distB="0" distL="114300" distR="114300" simplePos="0" relativeHeight="251660288" behindDoc="0" locked="0" layoutInCell="1" allowOverlap="1" wp14:anchorId="4631D5F5" wp14:editId="4273D6D8">
                <wp:simplePos x="0" y="0"/>
                <wp:positionH relativeFrom="page">
                  <wp:posOffset>5897880</wp:posOffset>
                </wp:positionH>
                <wp:positionV relativeFrom="page">
                  <wp:posOffset>1305560</wp:posOffset>
                </wp:positionV>
                <wp:extent cx="1032510" cy="636905"/>
                <wp:effectExtent l="0" t="0" r="15240"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636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030160" w14:textId="0E4B68E3" w:rsidR="00AE0C8A" w:rsidRDefault="00AE0C8A" w:rsidP="00AE0C8A">
                            <w:pPr>
                              <w:jc w:val="center"/>
                              <w:rPr>
                                <w:rFonts w:ascii="Franklin Gothic Demi" w:hAnsi="Franklin Gothic Demi"/>
                              </w:rPr>
                            </w:pPr>
                            <w:r>
                              <w:rPr>
                                <w:rFonts w:ascii="Franklin Gothic Demi" w:hAnsi="Franklin Gothic Demi"/>
                              </w:rPr>
                              <w:t>Année Scolaire</w:t>
                            </w:r>
                          </w:p>
                          <w:p w14:paraId="07FD0426" w14:textId="621724CF" w:rsidR="00DC2D95" w:rsidRDefault="00AE0C8A" w:rsidP="00AE0C8A">
                            <w:pPr>
                              <w:jc w:val="center"/>
                            </w:pPr>
                            <w:r>
                              <w:rPr>
                                <w:rFonts w:ascii="Franklin Gothic Demi" w:hAnsi="Franklin Gothic Demi"/>
                              </w:rPr>
                              <w:t>202</w:t>
                            </w:r>
                            <w:r w:rsidR="00C760CA">
                              <w:rPr>
                                <w:rFonts w:ascii="Franklin Gothic Demi" w:hAnsi="Franklin Gothic Demi"/>
                              </w:rPr>
                              <w:t>2</w:t>
                            </w:r>
                            <w:r>
                              <w:rPr>
                                <w:rFonts w:ascii="Franklin Gothic Demi" w:hAnsi="Franklin Gothic Demi"/>
                              </w:rPr>
                              <w:t>-202</w:t>
                            </w:r>
                            <w:r w:rsidR="00C760CA">
                              <w:rPr>
                                <w:rFonts w:ascii="Franklin Gothic Demi" w:hAnsi="Franklin Gothic Demi"/>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1D5F5" id="_x0000_t202" coordsize="21600,21600" o:spt="202" path="m,l,21600r21600,l21600,xe">
                <v:stroke joinstyle="miter"/>
                <v:path gradientshapeok="t" o:connecttype="rect"/>
              </v:shapetype>
              <v:shape id="Zone de texte 4" o:spid="_x0000_s1026" type="#_x0000_t202" style="position:absolute;left:0;text-align:left;margin-left:464.4pt;margin-top:102.8pt;width:81.3pt;height:5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" filled="f" stroked="f">
                <v:textbox inset="0,0,0,0">
                  <w:txbxContent>
                    <w:p w14:paraId="6A030160" w14:textId="0E4B68E3" w:rsidR="00AE0C8A" w:rsidRDefault="00AE0C8A" w:rsidP="00AE0C8A">
                      <w:pPr>
                        <w:jc w:val="center"/>
                        <w:rPr>
                          <w:rFonts w:ascii="Franklin Gothic Demi" w:hAnsi="Franklin Gothic Demi"/>
                        </w:rPr>
                      </w:pPr>
                      <w:r>
                        <w:rPr>
                          <w:rFonts w:ascii="Franklin Gothic Demi" w:hAnsi="Franklin Gothic Demi"/>
                        </w:rPr>
                        <w:t>Année Scolaire</w:t>
                      </w:r>
                    </w:p>
                    <w:p w14:paraId="07FD0426" w14:textId="621724CF" w:rsidR="00DC2D95" w:rsidRDefault="00AE0C8A" w:rsidP="00AE0C8A">
                      <w:pPr>
                        <w:jc w:val="center"/>
                      </w:pPr>
                      <w:r>
                        <w:rPr>
                          <w:rFonts w:ascii="Franklin Gothic Demi" w:hAnsi="Franklin Gothic Demi"/>
                        </w:rPr>
                        <w:t>202</w:t>
                      </w:r>
                      <w:r w:rsidR="00C760CA">
                        <w:rPr>
                          <w:rFonts w:ascii="Franklin Gothic Demi" w:hAnsi="Franklin Gothic Demi"/>
                        </w:rPr>
                        <w:t>2</w:t>
                      </w:r>
                      <w:r>
                        <w:rPr>
                          <w:rFonts w:ascii="Franklin Gothic Demi" w:hAnsi="Franklin Gothic Demi"/>
                        </w:rPr>
                        <w:t>-202</w:t>
                      </w:r>
                      <w:r w:rsidR="00C760CA">
                        <w:rPr>
                          <w:rFonts w:ascii="Franklin Gothic Demi" w:hAnsi="Franklin Gothic Demi"/>
                        </w:rPr>
                        <w:t>3</w:t>
                      </w:r>
                    </w:p>
                  </w:txbxContent>
                </v:textbox>
                <w10:wrap anchorx="page" anchory="page"/>
              </v:shape>
            </w:pict>
          </mc:Fallback>
        </mc:AlternateContent>
      </w:r>
      <w:r w:rsidR="0089296C" w:rsidRPr="004E38A6">
        <w:rPr>
          <w:noProof/>
          <w:lang w:eastAsia="fr-FR"/>
        </w:rPr>
        <mc:AlternateContent>
          <mc:Choice Requires="wps">
            <w:drawing>
              <wp:anchor distT="0" distB="0" distL="114300" distR="114300" simplePos="0" relativeHeight="251659264" behindDoc="0" locked="0" layoutInCell="1" allowOverlap="1" wp14:anchorId="05F4DBFD" wp14:editId="75EAA21C">
                <wp:simplePos x="0" y="0"/>
                <wp:positionH relativeFrom="page">
                  <wp:posOffset>784860</wp:posOffset>
                </wp:positionH>
                <wp:positionV relativeFrom="page">
                  <wp:posOffset>640080</wp:posOffset>
                </wp:positionV>
                <wp:extent cx="5059680" cy="1203960"/>
                <wp:effectExtent l="0" t="0" r="7620" b="1524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9680" cy="1203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4ECDD9" w14:textId="4962849E" w:rsidR="00AE0C8A" w:rsidRDefault="00AE0C8A" w:rsidP="00AE0C8A">
                            <w:pPr>
                              <w:jc w:val="center"/>
                              <w:rPr>
                                <w:rFonts w:ascii="Franklin Gothic Demi" w:hAnsi="Franklin Gothic Demi"/>
                                <w:b/>
                                <w:bCs/>
                                <w:i/>
                                <w:iCs/>
                                <w:color w:val="FFFFFF" w:themeColor="background1"/>
                                <w:sz w:val="44"/>
                                <w:szCs w:val="44"/>
                              </w:rPr>
                            </w:pPr>
                            <w:r w:rsidRPr="00AE0C8A">
                              <w:rPr>
                                <w:rFonts w:ascii="Franklin Gothic Demi" w:hAnsi="Franklin Gothic Demi"/>
                                <w:b/>
                                <w:bCs/>
                                <w:i/>
                                <w:iCs/>
                                <w:color w:val="FFFFFF" w:themeColor="background1"/>
                                <w:sz w:val="44"/>
                                <w:szCs w:val="44"/>
                              </w:rPr>
                              <w:t>REGLEMENT</w:t>
                            </w:r>
                            <w:r w:rsidR="00C760CA">
                              <w:rPr>
                                <w:rFonts w:ascii="Franklin Gothic Demi" w:hAnsi="Franklin Gothic Demi"/>
                                <w:b/>
                                <w:bCs/>
                                <w:i/>
                                <w:iCs/>
                                <w:color w:val="FFFFFF" w:themeColor="background1"/>
                                <w:sz w:val="44"/>
                                <w:szCs w:val="44"/>
                              </w:rPr>
                              <w:t xml:space="preserve"> INTERIEUR</w:t>
                            </w:r>
                          </w:p>
                          <w:p w14:paraId="101B8B6F" w14:textId="43092B56" w:rsidR="00DC2D95" w:rsidRPr="0089296C" w:rsidRDefault="0089296C" w:rsidP="0089296C">
                            <w:pPr>
                              <w:jc w:val="center"/>
                              <w:rPr>
                                <w:rFonts w:ascii="Franklin Gothic Book" w:hAnsi="Franklin Gothic Book"/>
                                <w:b/>
                                <w:sz w:val="20"/>
                                <w:szCs w:val="20"/>
                              </w:rPr>
                            </w:pPr>
                            <w:r w:rsidRPr="0089296C">
                              <w:rPr>
                                <w:rFonts w:ascii="Franklin Gothic Demi" w:hAnsi="Franklin Gothic Demi"/>
                                <w:b/>
                                <w:bCs/>
                                <w:i/>
                                <w:iCs/>
                                <w:color w:val="FFFFFF" w:themeColor="background1"/>
                                <w:sz w:val="36"/>
                                <w:szCs w:val="36"/>
                              </w:rPr>
                              <w:t>DISPOSITIF D’ACCUEIL DES ENFANTS DE MOINS DE 3 ANS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DBFD" id="Zone de texte 14" o:spid="_x0000_s1027" type="#_x0000_t202" style="position:absolute;left:0;text-align:left;margin-left:61.8pt;margin-top:50.4pt;width:398.4pt;height:9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" filled="f" stroked="f">
                <v:textbox inset="0,0,0,0">
                  <w:txbxContent>
                    <w:p w14:paraId="134ECDD9" w14:textId="4962849E" w:rsidR="00AE0C8A" w:rsidRDefault="00AE0C8A" w:rsidP="00AE0C8A">
                      <w:pPr>
                        <w:jc w:val="center"/>
                        <w:rPr>
                          <w:rFonts w:ascii="Franklin Gothic Demi" w:hAnsi="Franklin Gothic Demi"/>
                          <w:b/>
                          <w:bCs/>
                          <w:i/>
                          <w:iCs/>
                          <w:color w:val="FFFFFF" w:themeColor="background1"/>
                          <w:sz w:val="44"/>
                          <w:szCs w:val="44"/>
                        </w:rPr>
                      </w:pPr>
                      <w:r w:rsidRPr="00AE0C8A">
                        <w:rPr>
                          <w:rFonts w:ascii="Franklin Gothic Demi" w:hAnsi="Franklin Gothic Demi"/>
                          <w:b/>
                          <w:bCs/>
                          <w:i/>
                          <w:iCs/>
                          <w:color w:val="FFFFFF" w:themeColor="background1"/>
                          <w:sz w:val="44"/>
                          <w:szCs w:val="44"/>
                        </w:rPr>
                        <w:t>REGLEMENT</w:t>
                      </w:r>
                      <w:r w:rsidR="00C760CA">
                        <w:rPr>
                          <w:rFonts w:ascii="Franklin Gothic Demi" w:hAnsi="Franklin Gothic Demi"/>
                          <w:b/>
                          <w:bCs/>
                          <w:i/>
                          <w:iCs/>
                          <w:color w:val="FFFFFF" w:themeColor="background1"/>
                          <w:sz w:val="44"/>
                          <w:szCs w:val="44"/>
                        </w:rPr>
                        <w:t xml:space="preserve"> INTERIEUR</w:t>
                      </w:r>
                    </w:p>
                    <w:p w14:paraId="101B8B6F" w14:textId="43092B56" w:rsidR="00DC2D95" w:rsidRPr="0089296C" w:rsidRDefault="0089296C" w:rsidP="0089296C">
                      <w:pPr>
                        <w:jc w:val="center"/>
                        <w:rPr>
                          <w:rFonts w:ascii="Franklin Gothic Book" w:hAnsi="Franklin Gothic Book"/>
                          <w:b/>
                          <w:sz w:val="20"/>
                          <w:szCs w:val="20"/>
                        </w:rPr>
                      </w:pPr>
                      <w:r w:rsidRPr="0089296C">
                        <w:rPr>
                          <w:rFonts w:ascii="Franklin Gothic Demi" w:hAnsi="Franklin Gothic Demi"/>
                          <w:b/>
                          <w:bCs/>
                          <w:i/>
                          <w:iCs/>
                          <w:color w:val="FFFFFF" w:themeColor="background1"/>
                          <w:sz w:val="36"/>
                          <w:szCs w:val="36"/>
                        </w:rPr>
                        <w:t>DISPOSITIF D’ACCUEIL DES ENFANTS DE MOINS DE 3 ANS</w:t>
                      </w:r>
                    </w:p>
                  </w:txbxContent>
                </v:textbox>
                <w10:wrap anchorx="page" anchory="page"/>
              </v:shape>
            </w:pict>
          </mc:Fallback>
        </mc:AlternateContent>
      </w:r>
      <w:r w:rsidR="00DC2D95" w:rsidRPr="004E38A6">
        <w:rPr>
          <w:noProof/>
          <w:lang w:eastAsia="fr-FR"/>
        </w:rPr>
        <w:drawing>
          <wp:inline distT="0" distB="0" distL="0" distR="0" wp14:anchorId="21DC9D5A" wp14:editId="05372E90">
            <wp:extent cx="6301740" cy="1475105"/>
            <wp:effectExtent l="0" t="0" r="3810" b="0"/>
            <wp:docPr id="1" name="Image 1" descr="P:\Partage Communication\D_COM_EVEN\charte graphique\BANDEAU\Bandeau Ch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rtage Communication\D_COM_EVEN\charte graphique\BANDEAU\Bandeau Char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2419" cy="1475264"/>
                    </a:xfrm>
                    <a:prstGeom prst="rect">
                      <a:avLst/>
                    </a:prstGeom>
                    <a:noFill/>
                    <a:ln>
                      <a:noFill/>
                    </a:ln>
                  </pic:spPr>
                </pic:pic>
              </a:graphicData>
            </a:graphic>
          </wp:inline>
        </w:drawing>
      </w:r>
    </w:p>
    <w:p w14:paraId="5479272D" w14:textId="77777777" w:rsidR="00A90EDD" w:rsidRDefault="00A90EDD" w:rsidP="0089296C">
      <w:pPr>
        <w:jc w:val="both"/>
        <w:rPr>
          <w:rFonts w:ascii="Franklin Gothic Book" w:hAnsi="Franklin Gothic Book"/>
        </w:rPr>
      </w:pPr>
    </w:p>
    <w:p w14:paraId="32938959" w14:textId="01979102" w:rsidR="00E37195" w:rsidRPr="00F7246A" w:rsidRDefault="00E37195" w:rsidP="00F7246A">
      <w:pPr>
        <w:pBdr>
          <w:top w:val="single" w:sz="4" w:space="1" w:color="auto"/>
          <w:left w:val="single" w:sz="4" w:space="4" w:color="auto"/>
          <w:bottom w:val="single" w:sz="4" w:space="1" w:color="auto"/>
          <w:right w:val="single" w:sz="4" w:space="4" w:color="auto"/>
        </w:pBdr>
        <w:shd w:val="clear" w:color="auto" w:fill="95C11E"/>
        <w:jc w:val="both"/>
        <w:rPr>
          <w:rFonts w:ascii="Franklin Gothic Book" w:hAnsi="Franklin Gothic Book"/>
          <w:b/>
          <w:bCs/>
          <w:sz w:val="22"/>
          <w:szCs w:val="22"/>
        </w:rPr>
      </w:pPr>
      <w:r w:rsidRPr="00F7246A">
        <w:rPr>
          <w:rFonts w:ascii="Franklin Gothic Book" w:hAnsi="Franklin Gothic Book"/>
          <w:b/>
          <w:bCs/>
          <w:sz w:val="22"/>
          <w:szCs w:val="22"/>
        </w:rPr>
        <w:t>PRÉAMBULE</w:t>
      </w:r>
    </w:p>
    <w:p w14:paraId="6BB24F27" w14:textId="1231B6FC" w:rsidR="00E37195" w:rsidRPr="00F7246A" w:rsidRDefault="00E37195" w:rsidP="00F7246A">
      <w:pPr>
        <w:jc w:val="both"/>
        <w:rPr>
          <w:rFonts w:ascii="Franklin Gothic Book" w:hAnsi="Franklin Gothic Book"/>
          <w:sz w:val="22"/>
          <w:szCs w:val="22"/>
        </w:rPr>
      </w:pPr>
    </w:p>
    <w:p w14:paraId="6BEE94DC" w14:textId="19796E1E" w:rsidR="00E37195" w:rsidRPr="00F7246A" w:rsidRDefault="00E37195" w:rsidP="00F7246A">
      <w:pPr>
        <w:jc w:val="both"/>
        <w:rPr>
          <w:rFonts w:ascii="Franklin Gothic Book" w:hAnsi="Franklin Gothic Book"/>
          <w:sz w:val="22"/>
          <w:szCs w:val="22"/>
        </w:rPr>
      </w:pPr>
      <w:r w:rsidRPr="00F7246A">
        <w:rPr>
          <w:rFonts w:ascii="Franklin Gothic Book" w:hAnsi="Franklin Gothic Book"/>
          <w:sz w:val="22"/>
          <w:szCs w:val="22"/>
        </w:rPr>
        <w:t xml:space="preserve">Il s’agit d’un dispositif spécifique mis en place en partenariat avec l’Éducation Nationale et la Ville de Vernouillet. </w:t>
      </w:r>
    </w:p>
    <w:p w14:paraId="650435D4" w14:textId="07E5DAFC" w:rsidR="00E37195" w:rsidRPr="00F7246A" w:rsidRDefault="00E37195" w:rsidP="00F7246A">
      <w:pPr>
        <w:jc w:val="both"/>
        <w:rPr>
          <w:rFonts w:ascii="Franklin Gothic Book" w:hAnsi="Franklin Gothic Book"/>
          <w:sz w:val="22"/>
          <w:szCs w:val="22"/>
        </w:rPr>
      </w:pPr>
      <w:r w:rsidRPr="00F7246A">
        <w:rPr>
          <w:rFonts w:ascii="Franklin Gothic Book" w:hAnsi="Franklin Gothic Book"/>
          <w:sz w:val="22"/>
          <w:szCs w:val="22"/>
        </w:rPr>
        <w:t>La classe du dispositif d’accueil des enfants de moins de 3 ans a un fonctionnement spécifique, pour permettre aux enfants de 2 ans d’aborder l’école maternelle dans de bonnes conditions.</w:t>
      </w:r>
    </w:p>
    <w:p w14:paraId="248FFDC2" w14:textId="180EAB59" w:rsidR="00E37195" w:rsidRPr="00F7246A" w:rsidRDefault="00E37195" w:rsidP="00F7246A">
      <w:pPr>
        <w:jc w:val="both"/>
        <w:rPr>
          <w:rFonts w:ascii="Franklin Gothic Book" w:hAnsi="Franklin Gothic Book"/>
          <w:sz w:val="22"/>
          <w:szCs w:val="22"/>
        </w:rPr>
      </w:pPr>
    </w:p>
    <w:p w14:paraId="6FA5DD1B" w14:textId="77777777" w:rsidR="00537F44" w:rsidRPr="00F7246A" w:rsidRDefault="00537F44" w:rsidP="00F7246A">
      <w:pPr>
        <w:contextualSpacing/>
        <w:jc w:val="both"/>
        <w:rPr>
          <w:rFonts w:ascii="Franklin Gothic Book" w:hAnsi="Franklin Gothic Book"/>
          <w:sz w:val="22"/>
          <w:szCs w:val="22"/>
        </w:rPr>
      </w:pPr>
      <w:r w:rsidRPr="00F7246A">
        <w:rPr>
          <w:rFonts w:ascii="Franklin Gothic Book" w:hAnsi="Franklin Gothic Book"/>
          <w:sz w:val="22"/>
          <w:szCs w:val="22"/>
        </w:rPr>
        <w:t>La classe se situe au sein de l’école :</w:t>
      </w:r>
    </w:p>
    <w:p w14:paraId="4920590F" w14:textId="77777777" w:rsidR="00537F44" w:rsidRPr="00F7246A" w:rsidRDefault="00537F44" w:rsidP="00F7246A">
      <w:pPr>
        <w:contextualSpacing/>
        <w:jc w:val="center"/>
        <w:rPr>
          <w:rFonts w:ascii="Franklin Gothic Book" w:hAnsi="Franklin Gothic Book"/>
          <w:sz w:val="22"/>
          <w:szCs w:val="22"/>
        </w:rPr>
      </w:pPr>
      <w:r w:rsidRPr="00F7246A">
        <w:rPr>
          <w:rFonts w:ascii="Franklin Gothic Book" w:hAnsi="Franklin Gothic Book"/>
          <w:b/>
          <w:bCs/>
          <w:sz w:val="22"/>
          <w:szCs w:val="22"/>
        </w:rPr>
        <w:t>JULES VALLES</w:t>
      </w:r>
    </w:p>
    <w:p w14:paraId="79055EDA" w14:textId="53CCB50C" w:rsidR="00537F44" w:rsidRPr="00F7246A" w:rsidRDefault="00537F44" w:rsidP="00F7246A">
      <w:pPr>
        <w:contextualSpacing/>
        <w:jc w:val="center"/>
        <w:rPr>
          <w:rFonts w:ascii="Franklin Gothic Book" w:hAnsi="Franklin Gothic Book"/>
          <w:sz w:val="22"/>
          <w:szCs w:val="22"/>
        </w:rPr>
      </w:pPr>
      <w:proofErr w:type="gramStart"/>
      <w:r w:rsidRPr="00F7246A">
        <w:rPr>
          <w:rFonts w:ascii="Franklin Gothic Book" w:hAnsi="Franklin Gothic Book"/>
          <w:sz w:val="22"/>
          <w:szCs w:val="22"/>
        </w:rPr>
        <w:t>rue</w:t>
      </w:r>
      <w:proofErr w:type="gramEnd"/>
      <w:r w:rsidRPr="00F7246A">
        <w:rPr>
          <w:rFonts w:ascii="Franklin Gothic Book" w:hAnsi="Franklin Gothic Book"/>
          <w:sz w:val="22"/>
          <w:szCs w:val="22"/>
        </w:rPr>
        <w:t xml:space="preserve"> Gérard Philipe</w:t>
      </w:r>
    </w:p>
    <w:p w14:paraId="5E14B932" w14:textId="77777777" w:rsidR="00537F44" w:rsidRPr="00F7246A" w:rsidRDefault="00537F44" w:rsidP="00F7246A">
      <w:pPr>
        <w:contextualSpacing/>
        <w:jc w:val="center"/>
        <w:rPr>
          <w:rFonts w:ascii="Franklin Gothic Book" w:hAnsi="Franklin Gothic Book"/>
          <w:sz w:val="22"/>
          <w:szCs w:val="22"/>
        </w:rPr>
      </w:pPr>
      <w:r w:rsidRPr="00F7246A">
        <w:rPr>
          <w:rFonts w:ascii="Franklin Gothic Book" w:hAnsi="Franklin Gothic Book"/>
          <w:sz w:val="22"/>
          <w:szCs w:val="22"/>
        </w:rPr>
        <w:t>28500 VERNOUILLET</w:t>
      </w:r>
    </w:p>
    <w:p w14:paraId="7E0D33CD" w14:textId="77777777" w:rsidR="00E82CE2" w:rsidRPr="00F7246A" w:rsidRDefault="00E82CE2" w:rsidP="00F7246A">
      <w:pPr>
        <w:pStyle w:val="Default"/>
        <w:jc w:val="both"/>
        <w:rPr>
          <w:rFonts w:ascii="Franklin Gothic Book" w:hAnsi="Franklin Gothic Book"/>
          <w:color w:val="auto"/>
          <w:sz w:val="22"/>
          <w:szCs w:val="22"/>
        </w:rPr>
      </w:pPr>
    </w:p>
    <w:p w14:paraId="5C11917F" w14:textId="7EF0FC55" w:rsidR="00537F44" w:rsidRPr="00F7246A" w:rsidRDefault="00537F44" w:rsidP="00F7246A">
      <w:pPr>
        <w:pStyle w:val="Default"/>
        <w:jc w:val="both"/>
        <w:rPr>
          <w:rFonts w:ascii="Franklin Gothic Book" w:hAnsi="Franklin Gothic Book"/>
          <w:color w:val="auto"/>
          <w:sz w:val="22"/>
          <w:szCs w:val="22"/>
        </w:rPr>
      </w:pPr>
      <w:r w:rsidRPr="00F7246A">
        <w:rPr>
          <w:rFonts w:ascii="Franklin Gothic Book" w:hAnsi="Franklin Gothic Book"/>
          <w:color w:val="auto"/>
          <w:sz w:val="22"/>
          <w:szCs w:val="22"/>
        </w:rPr>
        <w:t xml:space="preserve">Les enfants concernés par cette demande d’admission sont </w:t>
      </w:r>
      <w:r w:rsidRPr="00F7246A">
        <w:rPr>
          <w:rFonts w:ascii="Franklin Gothic Book" w:hAnsi="Franklin Gothic Book"/>
          <w:b/>
          <w:bCs/>
          <w:color w:val="auto"/>
          <w:sz w:val="22"/>
          <w:szCs w:val="22"/>
        </w:rPr>
        <w:t xml:space="preserve">prioritairement </w:t>
      </w:r>
      <w:r w:rsidRPr="00F7246A">
        <w:rPr>
          <w:rFonts w:ascii="Franklin Gothic Book" w:hAnsi="Franklin Gothic Book"/>
          <w:color w:val="auto"/>
          <w:sz w:val="22"/>
          <w:szCs w:val="22"/>
        </w:rPr>
        <w:t xml:space="preserve">: </w:t>
      </w:r>
    </w:p>
    <w:p w14:paraId="2907A947" w14:textId="77777777" w:rsidR="00537F44" w:rsidRPr="00F7246A" w:rsidRDefault="00537F44" w:rsidP="00F7246A">
      <w:pPr>
        <w:pStyle w:val="Default"/>
        <w:numPr>
          <w:ilvl w:val="0"/>
          <w:numId w:val="18"/>
        </w:numPr>
        <w:ind w:left="1500" w:hanging="360"/>
        <w:jc w:val="both"/>
        <w:rPr>
          <w:rFonts w:ascii="Franklin Gothic Book" w:hAnsi="Franklin Gothic Book"/>
          <w:color w:val="auto"/>
          <w:sz w:val="22"/>
          <w:szCs w:val="22"/>
        </w:rPr>
      </w:pPr>
      <w:r w:rsidRPr="00F7246A">
        <w:rPr>
          <w:rFonts w:ascii="Franklin Gothic Book" w:hAnsi="Franklin Gothic Book"/>
          <w:color w:val="auto"/>
          <w:sz w:val="22"/>
          <w:szCs w:val="22"/>
        </w:rPr>
        <w:t xml:space="preserve">Les enfants nés 2 ans avant la date de la rentrée prévue, </w:t>
      </w:r>
    </w:p>
    <w:p w14:paraId="25F5D11A" w14:textId="77777777" w:rsidR="00537F44" w:rsidRPr="00F7246A" w:rsidRDefault="00537F44" w:rsidP="00F7246A">
      <w:pPr>
        <w:pStyle w:val="Default"/>
        <w:numPr>
          <w:ilvl w:val="0"/>
          <w:numId w:val="18"/>
        </w:numPr>
        <w:ind w:left="1500" w:hanging="360"/>
        <w:jc w:val="both"/>
        <w:rPr>
          <w:rFonts w:ascii="Franklin Gothic Book" w:hAnsi="Franklin Gothic Book"/>
          <w:color w:val="auto"/>
          <w:sz w:val="22"/>
          <w:szCs w:val="22"/>
        </w:rPr>
      </w:pPr>
      <w:r w:rsidRPr="00F7246A">
        <w:rPr>
          <w:rFonts w:ascii="Franklin Gothic Book" w:hAnsi="Franklin Gothic Book"/>
          <w:color w:val="auto"/>
          <w:sz w:val="22"/>
          <w:szCs w:val="22"/>
        </w:rPr>
        <w:t>Les enfants résidant sur la commune de Vernouillet</w:t>
      </w:r>
    </w:p>
    <w:p w14:paraId="77BC7B66" w14:textId="6E5B5829" w:rsidR="00E37195" w:rsidRPr="00F7246A" w:rsidRDefault="00E37195" w:rsidP="00F7246A">
      <w:pPr>
        <w:jc w:val="both"/>
        <w:rPr>
          <w:rFonts w:ascii="Franklin Gothic Book" w:hAnsi="Franklin Gothic Book"/>
          <w:sz w:val="22"/>
          <w:szCs w:val="22"/>
        </w:rPr>
      </w:pPr>
    </w:p>
    <w:p w14:paraId="684EEFC3" w14:textId="320113A4" w:rsidR="00537F44" w:rsidRPr="00F7246A" w:rsidRDefault="00537F44" w:rsidP="00F7246A">
      <w:pPr>
        <w:pBdr>
          <w:top w:val="single" w:sz="4" w:space="1" w:color="auto"/>
          <w:left w:val="single" w:sz="4" w:space="4" w:color="auto"/>
          <w:bottom w:val="single" w:sz="4" w:space="1" w:color="auto"/>
          <w:right w:val="single" w:sz="4" w:space="4" w:color="auto"/>
        </w:pBdr>
        <w:shd w:val="clear" w:color="auto" w:fill="95C11E"/>
        <w:jc w:val="both"/>
        <w:rPr>
          <w:rFonts w:ascii="Franklin Gothic Book" w:hAnsi="Franklin Gothic Book"/>
          <w:b/>
          <w:bCs/>
          <w:sz w:val="22"/>
          <w:szCs w:val="22"/>
        </w:rPr>
      </w:pPr>
      <w:r w:rsidRPr="00F7246A">
        <w:rPr>
          <w:rFonts w:ascii="Franklin Gothic Book" w:hAnsi="Franklin Gothic Book"/>
          <w:b/>
          <w:bCs/>
          <w:sz w:val="22"/>
          <w:szCs w:val="22"/>
        </w:rPr>
        <w:t>INSCRIPTION</w:t>
      </w:r>
    </w:p>
    <w:p w14:paraId="392DDBB3" w14:textId="4A154AB5" w:rsidR="00E37195" w:rsidRPr="00F7246A" w:rsidRDefault="00E37195" w:rsidP="00F7246A">
      <w:pPr>
        <w:jc w:val="both"/>
        <w:rPr>
          <w:rFonts w:ascii="Franklin Gothic Book" w:hAnsi="Franklin Gothic Book"/>
          <w:sz w:val="22"/>
          <w:szCs w:val="22"/>
        </w:rPr>
      </w:pPr>
    </w:p>
    <w:p w14:paraId="7FE6E8AA" w14:textId="6F701F84" w:rsidR="00537F44" w:rsidRPr="00F7246A" w:rsidRDefault="00537F44" w:rsidP="00F7246A">
      <w:pPr>
        <w:ind w:right="-2"/>
        <w:rPr>
          <w:rFonts w:ascii="Franklin Gothic Book" w:hAnsi="Franklin Gothic Book"/>
          <w:sz w:val="22"/>
          <w:szCs w:val="22"/>
        </w:rPr>
      </w:pPr>
      <w:r w:rsidRPr="00F7246A">
        <w:rPr>
          <w:rFonts w:ascii="Franklin Gothic Book" w:hAnsi="Franklin Gothic Book"/>
          <w:sz w:val="22"/>
          <w:szCs w:val="22"/>
        </w:rPr>
        <w:t xml:space="preserve">Le dossier de demande d’accueil </w:t>
      </w:r>
      <w:r w:rsidR="004B1386">
        <w:rPr>
          <w:rFonts w:ascii="Franklin Gothic Book" w:hAnsi="Franklin Gothic Book"/>
          <w:sz w:val="22"/>
          <w:szCs w:val="22"/>
        </w:rPr>
        <w:t>est</w:t>
      </w:r>
      <w:r w:rsidRPr="00F7246A">
        <w:rPr>
          <w:rFonts w:ascii="Franklin Gothic Book" w:hAnsi="Franklin Gothic Book"/>
          <w:sz w:val="22"/>
          <w:szCs w:val="22"/>
        </w:rPr>
        <w:t xml:space="preserve"> disponible sur différents sites de la municipalité :</w:t>
      </w:r>
    </w:p>
    <w:p w14:paraId="5878B3DF" w14:textId="77777777" w:rsidR="00537F44" w:rsidRPr="00F7246A" w:rsidRDefault="00537F44" w:rsidP="00F7246A">
      <w:pPr>
        <w:pStyle w:val="Paragraphedeliste"/>
        <w:numPr>
          <w:ilvl w:val="0"/>
          <w:numId w:val="19"/>
        </w:numPr>
        <w:ind w:right="-2"/>
        <w:contextualSpacing w:val="0"/>
        <w:rPr>
          <w:rFonts w:ascii="Franklin Gothic Book" w:hAnsi="Franklin Gothic Book"/>
          <w:bCs/>
          <w:sz w:val="22"/>
          <w:szCs w:val="22"/>
        </w:rPr>
      </w:pPr>
      <w:r w:rsidRPr="00F7246A">
        <w:rPr>
          <w:rFonts w:ascii="Franklin Gothic Book" w:hAnsi="Franklin Gothic Book"/>
          <w:bCs/>
          <w:sz w:val="22"/>
          <w:szCs w:val="22"/>
        </w:rPr>
        <w:t>Centres sociaux des quartiers des Vauvettes et de la Tabellionne</w:t>
      </w:r>
    </w:p>
    <w:p w14:paraId="0B4C3547" w14:textId="18246D36" w:rsidR="004B1386" w:rsidRDefault="00537F44" w:rsidP="00F7246A">
      <w:pPr>
        <w:pStyle w:val="Paragraphedeliste"/>
        <w:numPr>
          <w:ilvl w:val="0"/>
          <w:numId w:val="19"/>
        </w:numPr>
        <w:ind w:right="-2"/>
        <w:contextualSpacing w:val="0"/>
        <w:rPr>
          <w:rFonts w:ascii="Franklin Gothic Book" w:hAnsi="Franklin Gothic Book"/>
          <w:bCs/>
          <w:sz w:val="22"/>
          <w:szCs w:val="22"/>
        </w:rPr>
      </w:pPr>
      <w:r w:rsidRPr="00F7246A">
        <w:rPr>
          <w:rFonts w:ascii="Franklin Gothic Book" w:hAnsi="Franklin Gothic Book"/>
          <w:bCs/>
          <w:sz w:val="22"/>
          <w:szCs w:val="22"/>
        </w:rPr>
        <w:t>Site internet de la mairie</w:t>
      </w:r>
      <w:r w:rsidR="004B1386">
        <w:rPr>
          <w:rFonts w:ascii="Franklin Gothic Book" w:hAnsi="Franklin Gothic Book"/>
          <w:bCs/>
          <w:sz w:val="22"/>
          <w:szCs w:val="22"/>
        </w:rPr>
        <w:t xml:space="preserve"> </w:t>
      </w:r>
    </w:p>
    <w:p w14:paraId="7CAE9172" w14:textId="77777777" w:rsidR="00537F44" w:rsidRPr="00F7246A" w:rsidRDefault="00537F44" w:rsidP="00F7246A">
      <w:pPr>
        <w:pStyle w:val="Paragraphedeliste"/>
        <w:numPr>
          <w:ilvl w:val="0"/>
          <w:numId w:val="19"/>
        </w:numPr>
        <w:ind w:right="-2"/>
        <w:contextualSpacing w:val="0"/>
        <w:rPr>
          <w:rFonts w:ascii="Franklin Gothic Book" w:hAnsi="Franklin Gothic Book"/>
          <w:bCs/>
          <w:sz w:val="22"/>
          <w:szCs w:val="22"/>
        </w:rPr>
      </w:pPr>
      <w:r w:rsidRPr="00F7246A">
        <w:rPr>
          <w:rFonts w:ascii="Franklin Gothic Book" w:hAnsi="Franklin Gothic Book"/>
          <w:bCs/>
          <w:sz w:val="22"/>
          <w:szCs w:val="22"/>
        </w:rPr>
        <w:t>Auprès de la PMI</w:t>
      </w:r>
    </w:p>
    <w:p w14:paraId="500EB92D" w14:textId="77777777" w:rsidR="00537F44" w:rsidRPr="00F7246A" w:rsidRDefault="00537F44" w:rsidP="00F7246A">
      <w:pPr>
        <w:pStyle w:val="Paragraphedeliste"/>
        <w:numPr>
          <w:ilvl w:val="0"/>
          <w:numId w:val="19"/>
        </w:numPr>
        <w:ind w:right="-2"/>
        <w:contextualSpacing w:val="0"/>
        <w:rPr>
          <w:rFonts w:ascii="Franklin Gothic Book" w:hAnsi="Franklin Gothic Book"/>
          <w:bCs/>
          <w:sz w:val="22"/>
          <w:szCs w:val="22"/>
        </w:rPr>
      </w:pPr>
      <w:r w:rsidRPr="00F7246A">
        <w:rPr>
          <w:rFonts w:ascii="Franklin Gothic Book" w:hAnsi="Franklin Gothic Book"/>
          <w:bCs/>
          <w:sz w:val="22"/>
          <w:szCs w:val="22"/>
        </w:rPr>
        <w:t>Auprès des structures de la petite Enfance</w:t>
      </w:r>
    </w:p>
    <w:p w14:paraId="5FE2C970" w14:textId="77777777" w:rsidR="00537F44" w:rsidRPr="00F7246A" w:rsidRDefault="00537F44" w:rsidP="00F7246A">
      <w:pPr>
        <w:pStyle w:val="Paragraphedeliste"/>
        <w:numPr>
          <w:ilvl w:val="0"/>
          <w:numId w:val="19"/>
        </w:numPr>
        <w:ind w:right="-2"/>
        <w:contextualSpacing w:val="0"/>
        <w:rPr>
          <w:rFonts w:ascii="Franklin Gothic Book" w:hAnsi="Franklin Gothic Book"/>
          <w:bCs/>
          <w:sz w:val="22"/>
          <w:szCs w:val="22"/>
        </w:rPr>
      </w:pPr>
      <w:r w:rsidRPr="00F7246A">
        <w:rPr>
          <w:rFonts w:ascii="Franklin Gothic Book" w:hAnsi="Franklin Gothic Book"/>
          <w:bCs/>
          <w:sz w:val="22"/>
          <w:szCs w:val="22"/>
        </w:rPr>
        <w:t>Auprès de l’accueil du Mille Club</w:t>
      </w:r>
    </w:p>
    <w:p w14:paraId="1A56C294" w14:textId="77777777" w:rsidR="00537F44" w:rsidRPr="00F7246A" w:rsidRDefault="00537F44" w:rsidP="00F7246A">
      <w:pPr>
        <w:rPr>
          <w:rFonts w:ascii="Franklin Gothic Book" w:hAnsi="Franklin Gothic Book"/>
          <w:color w:val="538135" w:themeColor="accent6" w:themeShade="BF"/>
          <w:sz w:val="22"/>
          <w:szCs w:val="22"/>
        </w:rPr>
      </w:pPr>
    </w:p>
    <w:p w14:paraId="0D736908" w14:textId="41B27E45" w:rsidR="00537F44" w:rsidRPr="00F7246A" w:rsidRDefault="00537F44" w:rsidP="00F7246A">
      <w:pPr>
        <w:rPr>
          <w:rFonts w:ascii="Franklin Gothic Book" w:hAnsi="Franklin Gothic Book"/>
          <w:sz w:val="22"/>
          <w:szCs w:val="22"/>
        </w:rPr>
      </w:pPr>
      <w:r w:rsidRPr="00F7246A">
        <w:rPr>
          <w:rFonts w:ascii="Franklin Gothic Book" w:hAnsi="Franklin Gothic Book"/>
          <w:sz w:val="22"/>
          <w:szCs w:val="22"/>
        </w:rPr>
        <w:t xml:space="preserve">Les dossiers </w:t>
      </w:r>
      <w:r w:rsidR="004B1386">
        <w:rPr>
          <w:rFonts w:ascii="Franklin Gothic Book" w:hAnsi="Franklin Gothic Book"/>
          <w:sz w:val="22"/>
          <w:szCs w:val="22"/>
        </w:rPr>
        <w:t>complets</w:t>
      </w:r>
      <w:r w:rsidRPr="00F7246A">
        <w:rPr>
          <w:rFonts w:ascii="Franklin Gothic Book" w:hAnsi="Franklin Gothic Book"/>
          <w:sz w:val="22"/>
          <w:szCs w:val="22"/>
        </w:rPr>
        <w:t xml:space="preserve"> sont à déposer à l’accueil du Mille Club – Pôle Éducation Famille ou dans sa boite aux lettres. </w:t>
      </w:r>
      <w:r w:rsidR="004B1386">
        <w:rPr>
          <w:rFonts w:ascii="Franklin Gothic Book" w:hAnsi="Franklin Gothic Book"/>
          <w:sz w:val="22"/>
          <w:szCs w:val="22"/>
        </w:rPr>
        <w:t>Tout dossier incomplet ne sera pas pris en compte.</w:t>
      </w:r>
    </w:p>
    <w:p w14:paraId="1F911367" w14:textId="27B8DE1A" w:rsidR="00537F44" w:rsidRPr="00F7246A" w:rsidRDefault="00537F44" w:rsidP="00F7246A">
      <w:pPr>
        <w:jc w:val="both"/>
        <w:rPr>
          <w:rFonts w:ascii="Franklin Gothic Book" w:hAnsi="Franklin Gothic Book"/>
          <w:sz w:val="22"/>
          <w:szCs w:val="22"/>
        </w:rPr>
      </w:pPr>
      <w:r w:rsidRPr="00F7246A">
        <w:rPr>
          <w:rFonts w:ascii="Franklin Gothic Book" w:hAnsi="Franklin Gothic Book"/>
          <w:sz w:val="22"/>
          <w:szCs w:val="22"/>
        </w:rPr>
        <w:t>La famille sera reçue sur rendez-vous avant la commission d’attribution des places pour expliquer le dispositif et l’engagement des parents qu’il implique.</w:t>
      </w:r>
    </w:p>
    <w:p w14:paraId="3012DA42" w14:textId="436DE25D" w:rsidR="00537F44" w:rsidRPr="00F7246A" w:rsidRDefault="004B1386" w:rsidP="00F7246A">
      <w:pPr>
        <w:jc w:val="both"/>
        <w:rPr>
          <w:rFonts w:ascii="Franklin Gothic Book" w:hAnsi="Franklin Gothic Book"/>
          <w:bCs/>
          <w:sz w:val="22"/>
          <w:szCs w:val="22"/>
        </w:rPr>
      </w:pPr>
      <w:r>
        <w:rPr>
          <w:rFonts w:ascii="Franklin Gothic Book" w:hAnsi="Franklin Gothic Book"/>
          <w:bCs/>
          <w:sz w:val="22"/>
          <w:szCs w:val="22"/>
        </w:rPr>
        <w:t>L</w:t>
      </w:r>
      <w:r w:rsidR="00537F44" w:rsidRPr="00F7246A">
        <w:rPr>
          <w:rFonts w:ascii="Franklin Gothic Book" w:hAnsi="Franklin Gothic Book"/>
          <w:bCs/>
          <w:sz w:val="22"/>
          <w:szCs w:val="22"/>
        </w:rPr>
        <w:t xml:space="preserve">es dossiers seront étudiés anonymement lors de la Commission des places qui se réunira courant mai. </w:t>
      </w:r>
    </w:p>
    <w:p w14:paraId="3FB885D9" w14:textId="24F3B91D" w:rsidR="00E82CE2" w:rsidRPr="00F7246A" w:rsidRDefault="00E82CE2" w:rsidP="00F7246A">
      <w:pPr>
        <w:jc w:val="both"/>
        <w:rPr>
          <w:rFonts w:ascii="Franklin Gothic Book" w:hAnsi="Franklin Gothic Book"/>
          <w:bCs/>
          <w:sz w:val="22"/>
          <w:szCs w:val="22"/>
        </w:rPr>
      </w:pPr>
    </w:p>
    <w:p w14:paraId="35115ADD" w14:textId="77777777" w:rsidR="00E82CE2" w:rsidRPr="00F7246A" w:rsidRDefault="00E82CE2" w:rsidP="00F7246A">
      <w:pPr>
        <w:jc w:val="both"/>
        <w:rPr>
          <w:rFonts w:ascii="Franklin Gothic Book" w:hAnsi="Franklin Gothic Book"/>
          <w:sz w:val="22"/>
          <w:szCs w:val="22"/>
        </w:rPr>
      </w:pPr>
    </w:p>
    <w:p w14:paraId="66A0F952" w14:textId="3A28309F" w:rsidR="00537F44" w:rsidRPr="00F7246A" w:rsidRDefault="00537F44" w:rsidP="00F7246A">
      <w:pPr>
        <w:pBdr>
          <w:top w:val="single" w:sz="4" w:space="1" w:color="auto"/>
          <w:left w:val="single" w:sz="4" w:space="4" w:color="auto"/>
          <w:bottom w:val="single" w:sz="4" w:space="1" w:color="auto"/>
          <w:right w:val="single" w:sz="4" w:space="4" w:color="auto"/>
        </w:pBdr>
        <w:shd w:val="clear" w:color="auto" w:fill="95C11E"/>
        <w:jc w:val="both"/>
        <w:rPr>
          <w:rFonts w:ascii="Franklin Gothic Book" w:hAnsi="Franklin Gothic Book"/>
          <w:b/>
          <w:bCs/>
          <w:sz w:val="22"/>
          <w:szCs w:val="22"/>
        </w:rPr>
      </w:pPr>
      <w:r w:rsidRPr="00F7246A">
        <w:rPr>
          <w:rFonts w:ascii="Franklin Gothic Book" w:hAnsi="Franklin Gothic Book"/>
          <w:b/>
          <w:bCs/>
          <w:sz w:val="22"/>
          <w:szCs w:val="22"/>
        </w:rPr>
        <w:t xml:space="preserve">CONDITIONS </w:t>
      </w:r>
      <w:r w:rsidR="00945B2F" w:rsidRPr="00F7246A">
        <w:rPr>
          <w:rFonts w:ascii="Franklin Gothic Book" w:hAnsi="Franklin Gothic Book"/>
          <w:b/>
          <w:bCs/>
          <w:sz w:val="22"/>
          <w:szCs w:val="22"/>
        </w:rPr>
        <w:t xml:space="preserve">D’ADAPTATION ET </w:t>
      </w:r>
      <w:r w:rsidRPr="00F7246A">
        <w:rPr>
          <w:rFonts w:ascii="Franklin Gothic Book" w:hAnsi="Franklin Gothic Book"/>
          <w:b/>
          <w:bCs/>
          <w:sz w:val="22"/>
          <w:szCs w:val="22"/>
        </w:rPr>
        <w:t>D’ACCUEIL</w:t>
      </w:r>
      <w:r w:rsidR="00E82CE2" w:rsidRPr="00F7246A">
        <w:rPr>
          <w:rFonts w:ascii="Franklin Gothic Book" w:hAnsi="Franklin Gothic Book"/>
          <w:b/>
          <w:bCs/>
          <w:sz w:val="22"/>
          <w:szCs w:val="22"/>
        </w:rPr>
        <w:t xml:space="preserve"> QUOTIDIEN</w:t>
      </w:r>
    </w:p>
    <w:p w14:paraId="0304B504" w14:textId="77777777" w:rsidR="00537F44" w:rsidRPr="00F7246A" w:rsidRDefault="00537F44" w:rsidP="00F7246A">
      <w:pPr>
        <w:jc w:val="both"/>
        <w:rPr>
          <w:rFonts w:ascii="Franklin Gothic Book" w:hAnsi="Franklin Gothic Book"/>
          <w:sz w:val="22"/>
          <w:szCs w:val="22"/>
        </w:rPr>
      </w:pPr>
    </w:p>
    <w:p w14:paraId="0008962A" w14:textId="77777777" w:rsidR="00AA3958" w:rsidRPr="00F7246A" w:rsidRDefault="00AA3958" w:rsidP="00AA3958">
      <w:pPr>
        <w:autoSpaceDE w:val="0"/>
        <w:autoSpaceDN w:val="0"/>
        <w:adjustRightInd w:val="0"/>
        <w:rPr>
          <w:rFonts w:ascii="Franklin Gothic Book" w:hAnsi="Franklin Gothic Book" w:cs="Times New Roman"/>
          <w:sz w:val="22"/>
          <w:szCs w:val="22"/>
        </w:rPr>
      </w:pPr>
      <w:r w:rsidRPr="00F7246A">
        <w:rPr>
          <w:rFonts w:ascii="Franklin Gothic Book" w:hAnsi="Franklin Gothic Book" w:cs="Times New Roman"/>
          <w:sz w:val="22"/>
          <w:szCs w:val="22"/>
        </w:rPr>
        <w:t>Le dispositif prévoit :</w:t>
      </w:r>
    </w:p>
    <w:p w14:paraId="647578AF" w14:textId="77777777" w:rsidR="00AA3958" w:rsidRPr="00F7246A" w:rsidRDefault="00AA3958" w:rsidP="00AA3958">
      <w:pPr>
        <w:pStyle w:val="Paragraphedeliste"/>
        <w:numPr>
          <w:ilvl w:val="0"/>
          <w:numId w:val="23"/>
        </w:numPr>
        <w:autoSpaceDE w:val="0"/>
        <w:autoSpaceDN w:val="0"/>
        <w:adjustRightInd w:val="0"/>
        <w:rPr>
          <w:rFonts w:ascii="Franklin Gothic Book" w:hAnsi="Franklin Gothic Book" w:cs="Times New Roman"/>
          <w:sz w:val="22"/>
          <w:szCs w:val="22"/>
        </w:rPr>
      </w:pPr>
      <w:r w:rsidRPr="00F7246A">
        <w:rPr>
          <w:rFonts w:ascii="Franklin Gothic Book" w:hAnsi="Franklin Gothic Book" w:cs="Times New Roman"/>
          <w:sz w:val="22"/>
          <w:szCs w:val="22"/>
        </w:rPr>
        <w:t>Une période d'adaptation</w:t>
      </w:r>
    </w:p>
    <w:p w14:paraId="09A3D0F5" w14:textId="77777777" w:rsidR="00AA3958" w:rsidRPr="00F7246A" w:rsidRDefault="00AA3958" w:rsidP="00AA3958">
      <w:pPr>
        <w:pStyle w:val="Paragraphedeliste"/>
        <w:numPr>
          <w:ilvl w:val="0"/>
          <w:numId w:val="23"/>
        </w:num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Une réunion de rentrée (fin septembre) pour présenter la classe, expliquer le déroulement de la matinée, présenter les ateliers qui seront proposés en atelier partagés, et avoir un temps d'échange, de questionnement...</w:t>
      </w:r>
    </w:p>
    <w:p w14:paraId="7B68D6E2" w14:textId="77777777" w:rsidR="00AA3958" w:rsidRDefault="00AA3958" w:rsidP="00F7246A">
      <w:pPr>
        <w:autoSpaceDE w:val="0"/>
        <w:autoSpaceDN w:val="0"/>
        <w:adjustRightInd w:val="0"/>
        <w:jc w:val="both"/>
        <w:rPr>
          <w:rFonts w:ascii="Franklin Gothic Book" w:hAnsi="Franklin Gothic Book" w:cs="Times New Roman"/>
          <w:sz w:val="22"/>
          <w:szCs w:val="22"/>
        </w:rPr>
      </w:pPr>
    </w:p>
    <w:p w14:paraId="215F7CF1" w14:textId="2274F1B1" w:rsidR="00537F44" w:rsidRPr="00F7246A" w:rsidRDefault="00537F44" w:rsidP="00F7246A">
      <w:p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Pour répondre de manière satisfaisante aux objectifs, le nombre d’enfants ne pourra pas dépasser 15.</w:t>
      </w:r>
    </w:p>
    <w:p w14:paraId="6748F35A" w14:textId="4493FB10" w:rsidR="00537F44" w:rsidRPr="00F7246A" w:rsidRDefault="004B1386" w:rsidP="00F7246A">
      <w:p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sz w:val="22"/>
          <w:szCs w:val="22"/>
        </w:rPr>
        <w:t>L</w:t>
      </w:r>
      <w:r w:rsidRPr="00F7246A">
        <w:rPr>
          <w:rFonts w:ascii="Franklin Gothic Book" w:hAnsi="Franklin Gothic Book" w:cs="Times New Roman"/>
          <w:sz w:val="22"/>
          <w:szCs w:val="22"/>
        </w:rPr>
        <w:t xml:space="preserve">es enfants sont accueillis </w:t>
      </w:r>
      <w:r>
        <w:rPr>
          <w:rFonts w:ascii="Franklin Gothic Book" w:hAnsi="Franklin Gothic Book" w:cs="Times New Roman"/>
          <w:sz w:val="22"/>
          <w:szCs w:val="22"/>
        </w:rPr>
        <w:t xml:space="preserve">uniquement le matin. </w:t>
      </w:r>
      <w:r w:rsidR="00537F44" w:rsidRPr="00F7246A">
        <w:rPr>
          <w:rFonts w:ascii="Franklin Gothic Book" w:hAnsi="Franklin Gothic Book"/>
          <w:sz w:val="22"/>
          <w:szCs w:val="22"/>
        </w:rPr>
        <w:t>Les horaires d’accueil sont de 8h45 à 11h30, les lundis, mardis, jeudis, vendredis, ho</w:t>
      </w:r>
      <w:r w:rsidR="00945B2F" w:rsidRPr="00F7246A">
        <w:rPr>
          <w:rFonts w:ascii="Franklin Gothic Book" w:hAnsi="Franklin Gothic Book"/>
          <w:sz w:val="22"/>
          <w:szCs w:val="22"/>
        </w:rPr>
        <w:t>r</w:t>
      </w:r>
      <w:r w:rsidR="00537F44" w:rsidRPr="00F7246A">
        <w:rPr>
          <w:rFonts w:ascii="Franklin Gothic Book" w:hAnsi="Franklin Gothic Book"/>
          <w:sz w:val="22"/>
          <w:szCs w:val="22"/>
        </w:rPr>
        <w:t>s vacances scolaires.</w:t>
      </w:r>
    </w:p>
    <w:p w14:paraId="2EB69517" w14:textId="77777777" w:rsidR="00AA3958" w:rsidRDefault="00AA3958" w:rsidP="00F7246A">
      <w:pPr>
        <w:jc w:val="both"/>
        <w:rPr>
          <w:rFonts w:ascii="Franklin Gothic Book" w:hAnsi="Franklin Gothic Book"/>
          <w:sz w:val="22"/>
          <w:szCs w:val="22"/>
        </w:rPr>
      </w:pPr>
    </w:p>
    <w:p w14:paraId="0DF9939E" w14:textId="21C21BF0" w:rsidR="00AA3958" w:rsidRPr="00AA3958" w:rsidRDefault="00AA3958" w:rsidP="00F7246A">
      <w:pPr>
        <w:jc w:val="both"/>
        <w:rPr>
          <w:rFonts w:ascii="Franklin Gothic Book" w:hAnsi="Franklin Gothic Book"/>
          <w:sz w:val="22"/>
          <w:szCs w:val="22"/>
        </w:rPr>
      </w:pPr>
      <w:r w:rsidRPr="00AA3958">
        <w:rPr>
          <w:rFonts w:ascii="Franklin Gothic Book" w:hAnsi="Franklin Gothic Book"/>
          <w:sz w:val="22"/>
          <w:szCs w:val="22"/>
        </w:rPr>
        <w:lastRenderedPageBreak/>
        <w:t>Les adaptations ont lieux sur plusieurs périodes en fonction de l’âge de l’enfant : septembre ou novembre ou janvier.</w:t>
      </w:r>
    </w:p>
    <w:p w14:paraId="70D7398D" w14:textId="03710464" w:rsidR="004214C1" w:rsidRPr="00F7246A" w:rsidRDefault="00AA3958" w:rsidP="00F7246A">
      <w:pPr>
        <w:jc w:val="both"/>
        <w:rPr>
          <w:rFonts w:ascii="Franklin Gothic Book" w:hAnsi="Franklin Gothic Book"/>
          <w:sz w:val="22"/>
          <w:szCs w:val="22"/>
        </w:rPr>
      </w:pPr>
      <w:r w:rsidRPr="00AA3958">
        <w:rPr>
          <w:rFonts w:ascii="Franklin Gothic Book" w:hAnsi="Franklin Gothic Book"/>
          <w:sz w:val="22"/>
          <w:szCs w:val="22"/>
        </w:rPr>
        <w:t>Elle</w:t>
      </w:r>
      <w:r w:rsidR="004214C1" w:rsidRPr="00AA3958">
        <w:rPr>
          <w:rFonts w:ascii="Franklin Gothic Book" w:hAnsi="Franklin Gothic Book"/>
          <w:sz w:val="22"/>
          <w:szCs w:val="22"/>
        </w:rPr>
        <w:t xml:space="preserve"> </w:t>
      </w:r>
      <w:r w:rsidR="004B1386" w:rsidRPr="00AA3958">
        <w:rPr>
          <w:rFonts w:ascii="Franklin Gothic Book" w:hAnsi="Franklin Gothic Book"/>
          <w:sz w:val="22"/>
          <w:szCs w:val="22"/>
        </w:rPr>
        <w:t xml:space="preserve">est </w:t>
      </w:r>
      <w:r w:rsidR="004214C1" w:rsidRPr="00AA3958">
        <w:rPr>
          <w:rFonts w:ascii="Franklin Gothic Book" w:hAnsi="Franklin Gothic Book"/>
          <w:sz w:val="22"/>
          <w:szCs w:val="22"/>
        </w:rPr>
        <w:t>organisée</w:t>
      </w:r>
      <w:r w:rsidR="004214C1" w:rsidRPr="00F7246A">
        <w:rPr>
          <w:rFonts w:ascii="Franklin Gothic Book" w:hAnsi="Franklin Gothic Book"/>
          <w:b/>
          <w:bCs/>
          <w:sz w:val="22"/>
          <w:szCs w:val="22"/>
        </w:rPr>
        <w:t xml:space="preserve"> </w:t>
      </w:r>
      <w:r w:rsidR="004214C1" w:rsidRPr="00F7246A">
        <w:rPr>
          <w:rFonts w:ascii="Franklin Gothic Book" w:hAnsi="Franklin Gothic Book"/>
          <w:sz w:val="22"/>
          <w:szCs w:val="22"/>
        </w:rPr>
        <w:t>sous forme de rentrée échelonnée sur 3 semaines, par demi-groupe :</w:t>
      </w:r>
    </w:p>
    <w:p w14:paraId="0BC7B709" w14:textId="77777777" w:rsidR="004214C1" w:rsidRPr="00F7246A" w:rsidRDefault="004214C1" w:rsidP="00F7246A">
      <w:pPr>
        <w:pStyle w:val="Paragraphedeliste"/>
        <w:numPr>
          <w:ilvl w:val="0"/>
          <w:numId w:val="16"/>
        </w:numPr>
        <w:jc w:val="both"/>
        <w:rPr>
          <w:rFonts w:ascii="Franklin Gothic Book" w:hAnsi="Franklin Gothic Book"/>
          <w:sz w:val="22"/>
          <w:szCs w:val="22"/>
        </w:rPr>
      </w:pPr>
      <w:proofErr w:type="gramStart"/>
      <w:r w:rsidRPr="00F7246A">
        <w:rPr>
          <w:rFonts w:ascii="Franklin Gothic Book" w:hAnsi="Franklin Gothic Book"/>
          <w:sz w:val="22"/>
          <w:szCs w:val="22"/>
        </w:rPr>
        <w:t>pour</w:t>
      </w:r>
      <w:proofErr w:type="gramEnd"/>
      <w:r w:rsidRPr="00F7246A">
        <w:rPr>
          <w:rFonts w:ascii="Franklin Gothic Book" w:hAnsi="Franklin Gothic Book"/>
          <w:sz w:val="22"/>
          <w:szCs w:val="22"/>
        </w:rPr>
        <w:t xml:space="preserve"> le 1</w:t>
      </w:r>
      <w:r w:rsidRPr="00F7246A">
        <w:rPr>
          <w:rFonts w:ascii="Franklin Gothic Book" w:hAnsi="Franklin Gothic Book"/>
          <w:sz w:val="22"/>
          <w:szCs w:val="22"/>
          <w:vertAlign w:val="superscript"/>
        </w:rPr>
        <w:t>er</w:t>
      </w:r>
      <w:r w:rsidRPr="00F7246A">
        <w:rPr>
          <w:rFonts w:ascii="Franklin Gothic Book" w:hAnsi="Franklin Gothic Book"/>
          <w:sz w:val="22"/>
          <w:szCs w:val="22"/>
        </w:rPr>
        <w:t>, de 8h45 à 10h05</w:t>
      </w:r>
    </w:p>
    <w:p w14:paraId="07C57B76" w14:textId="77777777" w:rsidR="004214C1" w:rsidRPr="00F7246A" w:rsidRDefault="004214C1" w:rsidP="00F7246A">
      <w:pPr>
        <w:pStyle w:val="Paragraphedeliste"/>
        <w:numPr>
          <w:ilvl w:val="0"/>
          <w:numId w:val="16"/>
        </w:numPr>
        <w:jc w:val="both"/>
        <w:rPr>
          <w:rFonts w:ascii="Franklin Gothic Book" w:hAnsi="Franklin Gothic Book"/>
          <w:sz w:val="22"/>
          <w:szCs w:val="22"/>
        </w:rPr>
      </w:pPr>
      <w:proofErr w:type="gramStart"/>
      <w:r w:rsidRPr="00F7246A">
        <w:rPr>
          <w:rFonts w:ascii="Franklin Gothic Book" w:hAnsi="Franklin Gothic Book"/>
          <w:sz w:val="22"/>
          <w:szCs w:val="22"/>
        </w:rPr>
        <w:t>pour</w:t>
      </w:r>
      <w:proofErr w:type="gramEnd"/>
      <w:r w:rsidRPr="00F7246A">
        <w:rPr>
          <w:rFonts w:ascii="Franklin Gothic Book" w:hAnsi="Franklin Gothic Book"/>
          <w:sz w:val="22"/>
          <w:szCs w:val="22"/>
        </w:rPr>
        <w:t xml:space="preserve"> le 2</w:t>
      </w:r>
      <w:r w:rsidRPr="00F7246A">
        <w:rPr>
          <w:rFonts w:ascii="Franklin Gothic Book" w:hAnsi="Franklin Gothic Book"/>
          <w:sz w:val="22"/>
          <w:szCs w:val="22"/>
          <w:vertAlign w:val="superscript"/>
        </w:rPr>
        <w:t>ème</w:t>
      </w:r>
      <w:r w:rsidRPr="00F7246A">
        <w:rPr>
          <w:rFonts w:ascii="Franklin Gothic Book" w:hAnsi="Franklin Gothic Book"/>
          <w:sz w:val="22"/>
          <w:szCs w:val="22"/>
        </w:rPr>
        <w:t>, de 10h10 à 11h30</w:t>
      </w:r>
    </w:p>
    <w:p w14:paraId="3E1E1145" w14:textId="24DFEDEE" w:rsidR="004214C1" w:rsidRPr="00F7246A" w:rsidRDefault="004214C1" w:rsidP="00F7246A">
      <w:pPr>
        <w:pStyle w:val="Paragraphedeliste"/>
        <w:numPr>
          <w:ilvl w:val="0"/>
          <w:numId w:val="16"/>
        </w:numPr>
        <w:jc w:val="both"/>
        <w:rPr>
          <w:rFonts w:ascii="Franklin Gothic Book" w:hAnsi="Franklin Gothic Book"/>
          <w:sz w:val="22"/>
          <w:szCs w:val="22"/>
        </w:rPr>
      </w:pPr>
      <w:proofErr w:type="gramStart"/>
      <w:r w:rsidRPr="00F7246A">
        <w:rPr>
          <w:rFonts w:ascii="Franklin Gothic Book" w:hAnsi="Franklin Gothic Book"/>
          <w:sz w:val="22"/>
          <w:szCs w:val="22"/>
        </w:rPr>
        <w:t>au</w:t>
      </w:r>
      <w:proofErr w:type="gramEnd"/>
      <w:r w:rsidRPr="00F7246A">
        <w:rPr>
          <w:rFonts w:ascii="Franklin Gothic Book" w:hAnsi="Franklin Gothic Book"/>
          <w:sz w:val="22"/>
          <w:szCs w:val="22"/>
        </w:rPr>
        <w:t>-delà de la 2</w:t>
      </w:r>
      <w:r w:rsidRPr="00F7246A">
        <w:rPr>
          <w:rFonts w:ascii="Franklin Gothic Book" w:hAnsi="Franklin Gothic Book"/>
          <w:sz w:val="22"/>
          <w:szCs w:val="22"/>
          <w:vertAlign w:val="superscript"/>
        </w:rPr>
        <w:t>ème</w:t>
      </w:r>
      <w:r w:rsidRPr="00F7246A">
        <w:rPr>
          <w:rFonts w:ascii="Franklin Gothic Book" w:hAnsi="Franklin Gothic Book"/>
          <w:sz w:val="22"/>
          <w:szCs w:val="22"/>
        </w:rPr>
        <w:t xml:space="preserve"> semaine, la durée du temps de classe pour l’enfant et la durée de la présence des parents se feront au cas par cas</w:t>
      </w:r>
      <w:r w:rsidR="004B1386">
        <w:rPr>
          <w:rFonts w:ascii="Franklin Gothic Book" w:hAnsi="Franklin Gothic Book"/>
          <w:sz w:val="22"/>
          <w:szCs w:val="22"/>
        </w:rPr>
        <w:t>.</w:t>
      </w:r>
    </w:p>
    <w:p w14:paraId="24950941" w14:textId="77777777" w:rsidR="00945B2F" w:rsidRPr="00F7246A" w:rsidRDefault="00945B2F" w:rsidP="00F7246A">
      <w:pPr>
        <w:pStyle w:val="Paragraphedeliste"/>
        <w:jc w:val="both"/>
        <w:rPr>
          <w:rFonts w:ascii="Franklin Gothic Book" w:hAnsi="Franklin Gothic Book"/>
          <w:sz w:val="22"/>
          <w:szCs w:val="22"/>
        </w:rPr>
      </w:pPr>
    </w:p>
    <w:p w14:paraId="76193E0B" w14:textId="77777777" w:rsidR="00E82CE2" w:rsidRPr="00F7246A" w:rsidRDefault="00E82CE2" w:rsidP="00F7246A">
      <w:pPr>
        <w:pStyle w:val="Paragraphedeliste"/>
        <w:jc w:val="both"/>
        <w:rPr>
          <w:rFonts w:ascii="Franklin Gothic Book" w:hAnsi="Franklin Gothic Book"/>
          <w:sz w:val="22"/>
          <w:szCs w:val="22"/>
        </w:rPr>
      </w:pPr>
    </w:p>
    <w:p w14:paraId="5F0265B7" w14:textId="173FC338" w:rsidR="004214C1" w:rsidRPr="00F7246A" w:rsidRDefault="004214C1" w:rsidP="00F7246A">
      <w:pPr>
        <w:pStyle w:val="Paragraphedeliste"/>
        <w:pBdr>
          <w:top w:val="single" w:sz="4" w:space="1" w:color="auto"/>
          <w:left w:val="single" w:sz="4" w:space="4" w:color="auto"/>
          <w:bottom w:val="single" w:sz="4" w:space="1" w:color="auto"/>
          <w:right w:val="single" w:sz="4" w:space="4" w:color="auto"/>
        </w:pBdr>
        <w:shd w:val="clear" w:color="auto" w:fill="95C11E"/>
        <w:ind w:left="142"/>
        <w:jc w:val="both"/>
        <w:rPr>
          <w:rFonts w:ascii="Franklin Gothic Book" w:hAnsi="Franklin Gothic Book"/>
          <w:b/>
          <w:bCs/>
          <w:sz w:val="22"/>
          <w:szCs w:val="22"/>
        </w:rPr>
      </w:pPr>
      <w:r w:rsidRPr="00F7246A">
        <w:rPr>
          <w:rFonts w:ascii="Franklin Gothic Book" w:hAnsi="Franklin Gothic Book"/>
          <w:b/>
          <w:bCs/>
          <w:sz w:val="22"/>
          <w:szCs w:val="22"/>
        </w:rPr>
        <w:t>OBJECTIFS</w:t>
      </w:r>
    </w:p>
    <w:p w14:paraId="2DDFDB25" w14:textId="77777777" w:rsidR="00537F44" w:rsidRPr="00F7246A" w:rsidRDefault="00537F44" w:rsidP="00F7246A">
      <w:pPr>
        <w:jc w:val="both"/>
        <w:rPr>
          <w:rFonts w:ascii="Franklin Gothic Book" w:hAnsi="Franklin Gothic Book"/>
          <w:sz w:val="22"/>
          <w:szCs w:val="22"/>
        </w:rPr>
      </w:pPr>
    </w:p>
    <w:p w14:paraId="4DD16DCE" w14:textId="77777777" w:rsidR="004214C1" w:rsidRPr="00F7246A" w:rsidRDefault="004214C1" w:rsidP="00F7246A">
      <w:pPr>
        <w:rPr>
          <w:rFonts w:ascii="Franklin Gothic Book" w:hAnsi="Franklin Gothic Book"/>
          <w:b/>
          <w:bCs/>
          <w:sz w:val="22"/>
          <w:szCs w:val="22"/>
        </w:rPr>
      </w:pPr>
      <w:r w:rsidRPr="00F7246A">
        <w:rPr>
          <w:rFonts w:ascii="Franklin Gothic Book" w:hAnsi="Franklin Gothic Book"/>
          <w:sz w:val="22"/>
          <w:szCs w:val="22"/>
        </w:rPr>
        <w:t xml:space="preserve">Les objectifs sont de : </w:t>
      </w:r>
    </w:p>
    <w:p w14:paraId="766E478F" w14:textId="77777777" w:rsidR="004214C1" w:rsidRPr="00F7246A" w:rsidRDefault="004214C1" w:rsidP="00F7246A">
      <w:pPr>
        <w:pStyle w:val="Default"/>
        <w:numPr>
          <w:ilvl w:val="0"/>
          <w:numId w:val="21"/>
        </w:numPr>
        <w:ind w:left="720" w:hanging="360"/>
        <w:jc w:val="both"/>
        <w:rPr>
          <w:rFonts w:ascii="Franklin Gothic Book" w:hAnsi="Franklin Gothic Book"/>
          <w:color w:val="auto"/>
          <w:sz w:val="22"/>
          <w:szCs w:val="22"/>
        </w:rPr>
      </w:pPr>
      <w:r w:rsidRPr="00F7246A">
        <w:rPr>
          <w:rFonts w:ascii="Franklin Gothic Book" w:hAnsi="Franklin Gothic Book"/>
          <w:color w:val="auto"/>
          <w:sz w:val="22"/>
          <w:szCs w:val="22"/>
        </w:rPr>
        <w:t xml:space="preserve">Favoriser la socialisation de ces enfants </w:t>
      </w:r>
    </w:p>
    <w:p w14:paraId="7FBC1CFA" w14:textId="77777777" w:rsidR="004214C1" w:rsidRPr="00F7246A" w:rsidRDefault="004214C1" w:rsidP="00F7246A">
      <w:pPr>
        <w:pStyle w:val="Default"/>
        <w:numPr>
          <w:ilvl w:val="0"/>
          <w:numId w:val="21"/>
        </w:numPr>
        <w:ind w:left="720" w:hanging="360"/>
        <w:jc w:val="both"/>
        <w:rPr>
          <w:rFonts w:ascii="Franklin Gothic Book" w:hAnsi="Franklin Gothic Book"/>
          <w:color w:val="auto"/>
          <w:sz w:val="22"/>
          <w:szCs w:val="22"/>
        </w:rPr>
      </w:pPr>
      <w:r w:rsidRPr="00F7246A">
        <w:rPr>
          <w:rFonts w:ascii="Franklin Gothic Book" w:hAnsi="Franklin Gothic Book"/>
          <w:color w:val="auto"/>
          <w:sz w:val="22"/>
          <w:szCs w:val="22"/>
        </w:rPr>
        <w:t xml:space="preserve">Favoriser l’acquisition du langage </w:t>
      </w:r>
    </w:p>
    <w:p w14:paraId="6EB08F8A" w14:textId="77777777" w:rsidR="004214C1" w:rsidRPr="00F7246A" w:rsidRDefault="004214C1" w:rsidP="00F7246A">
      <w:pPr>
        <w:pStyle w:val="Default"/>
        <w:numPr>
          <w:ilvl w:val="0"/>
          <w:numId w:val="21"/>
        </w:numPr>
        <w:ind w:left="720" w:hanging="360"/>
        <w:jc w:val="both"/>
        <w:rPr>
          <w:rFonts w:ascii="Franklin Gothic Book" w:hAnsi="Franklin Gothic Book"/>
          <w:color w:val="auto"/>
          <w:sz w:val="22"/>
          <w:szCs w:val="22"/>
        </w:rPr>
      </w:pPr>
      <w:r w:rsidRPr="00F7246A">
        <w:rPr>
          <w:rFonts w:ascii="Franklin Gothic Book" w:hAnsi="Franklin Gothic Book"/>
          <w:color w:val="auto"/>
          <w:sz w:val="22"/>
          <w:szCs w:val="22"/>
        </w:rPr>
        <w:t xml:space="preserve">Les sensibiliser aux règles de vie de l’école. </w:t>
      </w:r>
    </w:p>
    <w:p w14:paraId="067F908E" w14:textId="77777777" w:rsidR="004214C1" w:rsidRPr="00F7246A" w:rsidRDefault="004214C1" w:rsidP="00F7246A">
      <w:pPr>
        <w:pStyle w:val="Default"/>
        <w:ind w:left="720"/>
        <w:jc w:val="both"/>
        <w:rPr>
          <w:rFonts w:ascii="Franklin Gothic Book" w:hAnsi="Franklin Gothic Book"/>
          <w:color w:val="538135" w:themeColor="accent6" w:themeShade="BF"/>
          <w:sz w:val="22"/>
          <w:szCs w:val="22"/>
        </w:rPr>
      </w:pPr>
    </w:p>
    <w:p w14:paraId="66D94EF5" w14:textId="1E419AC1" w:rsidR="004214C1" w:rsidRPr="00F7246A" w:rsidRDefault="004214C1" w:rsidP="00F7246A">
      <w:p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 xml:space="preserve">Ce dispositif permet de favoriser la séparation entre </w:t>
      </w:r>
      <w:r w:rsidR="00043298">
        <w:rPr>
          <w:rFonts w:ascii="Franklin Gothic Book" w:hAnsi="Franklin Gothic Book" w:cs="Times New Roman"/>
          <w:sz w:val="22"/>
          <w:szCs w:val="22"/>
        </w:rPr>
        <w:t xml:space="preserve">les </w:t>
      </w:r>
      <w:r w:rsidRPr="00F7246A">
        <w:rPr>
          <w:rFonts w:ascii="Franklin Gothic Book" w:hAnsi="Franklin Gothic Book" w:cs="Times New Roman"/>
          <w:sz w:val="22"/>
          <w:szCs w:val="22"/>
        </w:rPr>
        <w:t xml:space="preserve">parents et </w:t>
      </w:r>
      <w:r w:rsidR="00043298">
        <w:rPr>
          <w:rFonts w:ascii="Franklin Gothic Book" w:hAnsi="Franklin Gothic Book" w:cs="Times New Roman"/>
          <w:sz w:val="22"/>
          <w:szCs w:val="22"/>
        </w:rPr>
        <w:t>l’</w:t>
      </w:r>
      <w:r w:rsidRPr="00F7246A">
        <w:rPr>
          <w:rFonts w:ascii="Franklin Gothic Book" w:hAnsi="Franklin Gothic Book" w:cs="Times New Roman"/>
          <w:sz w:val="22"/>
          <w:szCs w:val="22"/>
        </w:rPr>
        <w:t xml:space="preserve">enfant </w:t>
      </w:r>
      <w:r w:rsidR="00043298">
        <w:rPr>
          <w:rFonts w:ascii="Franklin Gothic Book" w:hAnsi="Franklin Gothic Book" w:cs="Times New Roman"/>
          <w:sz w:val="22"/>
          <w:szCs w:val="22"/>
        </w:rPr>
        <w:t>progressivement. Il</w:t>
      </w:r>
      <w:r w:rsidRPr="00F7246A">
        <w:rPr>
          <w:rFonts w:ascii="Franklin Gothic Book" w:hAnsi="Franklin Gothic Book" w:cs="Times New Roman,Bold"/>
          <w:sz w:val="22"/>
          <w:szCs w:val="22"/>
        </w:rPr>
        <w:t xml:space="preserve"> s’agit de la préparer, d’établir les premiers contacts avec les personnes, de familiariser enfants et parents avec l’univers scolaire</w:t>
      </w:r>
      <w:r w:rsidRPr="00F7246A">
        <w:rPr>
          <w:rFonts w:ascii="Franklin Gothic Book" w:hAnsi="Franklin Gothic Book" w:cs="Times New Roman,Bold"/>
          <w:b/>
          <w:bCs/>
          <w:sz w:val="22"/>
          <w:szCs w:val="22"/>
        </w:rPr>
        <w:t xml:space="preserve">. </w:t>
      </w:r>
      <w:r w:rsidRPr="00F7246A">
        <w:rPr>
          <w:rFonts w:ascii="Franklin Gothic Book" w:hAnsi="Franklin Gothic Book" w:cs="Times New Roman,Bold"/>
          <w:sz w:val="22"/>
          <w:szCs w:val="22"/>
        </w:rPr>
        <w:t>De plus, il aide les</w:t>
      </w:r>
      <w:r w:rsidRPr="00F7246A">
        <w:rPr>
          <w:rFonts w:ascii="Franklin Gothic Book" w:hAnsi="Franklin Gothic Book" w:cs="Times New Roman"/>
          <w:sz w:val="22"/>
          <w:szCs w:val="22"/>
        </w:rPr>
        <w:t xml:space="preserve"> parents à reconnaitre leur responsabilité éducative et implique leur engagement au sein du dispositif</w:t>
      </w:r>
      <w:r w:rsidR="00F8663E">
        <w:rPr>
          <w:rFonts w:ascii="Franklin Gothic Book" w:hAnsi="Franklin Gothic Book" w:cs="Times New Roman"/>
          <w:sz w:val="22"/>
          <w:szCs w:val="22"/>
        </w:rPr>
        <w:t>.</w:t>
      </w:r>
    </w:p>
    <w:p w14:paraId="39B6EFC3" w14:textId="35036438" w:rsidR="004214C1" w:rsidRPr="00F7246A" w:rsidRDefault="004214C1" w:rsidP="00F7246A">
      <w:pPr>
        <w:autoSpaceDE w:val="0"/>
        <w:autoSpaceDN w:val="0"/>
        <w:adjustRightInd w:val="0"/>
        <w:jc w:val="both"/>
        <w:rPr>
          <w:rFonts w:ascii="Franklin Gothic Book" w:hAnsi="Franklin Gothic Book" w:cs="Times New Roman,Bold"/>
          <w:b/>
          <w:bCs/>
          <w:sz w:val="22"/>
          <w:szCs w:val="22"/>
        </w:rPr>
      </w:pPr>
      <w:r w:rsidRPr="00F7246A">
        <w:rPr>
          <w:rFonts w:ascii="Franklin Gothic Book" w:hAnsi="Franklin Gothic Book" w:cs="Times New Roman"/>
          <w:sz w:val="22"/>
          <w:szCs w:val="22"/>
        </w:rPr>
        <w:t xml:space="preserve">Il sert à </w:t>
      </w:r>
      <w:r w:rsidRPr="00F7246A">
        <w:rPr>
          <w:rFonts w:ascii="Franklin Gothic Book" w:hAnsi="Franklin Gothic Book" w:cs="Times New Roman,Bold"/>
          <w:sz w:val="22"/>
          <w:szCs w:val="22"/>
        </w:rPr>
        <w:t>optimiser</w:t>
      </w:r>
      <w:r w:rsidR="00F8663E">
        <w:rPr>
          <w:rFonts w:ascii="Franklin Gothic Book" w:hAnsi="Franklin Gothic Book" w:cs="Times New Roman,Bold"/>
          <w:sz w:val="22"/>
          <w:szCs w:val="22"/>
        </w:rPr>
        <w:t xml:space="preserve"> </w:t>
      </w:r>
      <w:r w:rsidRPr="00F7246A">
        <w:rPr>
          <w:rFonts w:ascii="Franklin Gothic Book" w:hAnsi="Franklin Gothic Book" w:cs="Times New Roman,Bold"/>
          <w:sz w:val="22"/>
          <w:szCs w:val="22"/>
        </w:rPr>
        <w:t>les chances de réussite de l’enfant</w:t>
      </w:r>
      <w:r w:rsidR="00B57275">
        <w:rPr>
          <w:rFonts w:ascii="Franklin Gothic Book" w:hAnsi="Franklin Gothic Book" w:cs="Times New Roman,Bold"/>
          <w:sz w:val="22"/>
          <w:szCs w:val="22"/>
        </w:rPr>
        <w:t xml:space="preserve"> et</w:t>
      </w:r>
      <w:r w:rsidR="00F8663E">
        <w:rPr>
          <w:rFonts w:ascii="Franklin Gothic Book" w:hAnsi="Franklin Gothic Book" w:cs="Times New Roman,Bold"/>
          <w:sz w:val="22"/>
          <w:szCs w:val="22"/>
        </w:rPr>
        <w:t xml:space="preserve"> </w:t>
      </w:r>
      <w:r w:rsidRPr="00F7246A">
        <w:rPr>
          <w:rFonts w:ascii="Franklin Gothic Book" w:hAnsi="Franklin Gothic Book" w:cs="Times New Roman,Bold"/>
          <w:sz w:val="22"/>
          <w:szCs w:val="22"/>
        </w:rPr>
        <w:t>permet à l’école de mieux s’ouvrir aux besoins des familles</w:t>
      </w:r>
      <w:r w:rsidR="00B57275">
        <w:rPr>
          <w:rFonts w:ascii="Franklin Gothic Book" w:hAnsi="Franklin Gothic Book" w:cs="Times New Roman,Bold"/>
          <w:sz w:val="22"/>
          <w:szCs w:val="22"/>
        </w:rPr>
        <w:t>.</w:t>
      </w:r>
      <w:r w:rsidRPr="00F7246A">
        <w:rPr>
          <w:rFonts w:ascii="Franklin Gothic Book" w:hAnsi="Franklin Gothic Book" w:cs="Times New Roman,Bold"/>
          <w:sz w:val="22"/>
          <w:szCs w:val="22"/>
        </w:rPr>
        <w:t xml:space="preserve"> </w:t>
      </w:r>
    </w:p>
    <w:p w14:paraId="58B25E1D" w14:textId="56988E9C" w:rsidR="004214C1" w:rsidRPr="00F7246A" w:rsidRDefault="004214C1" w:rsidP="00F7246A">
      <w:pPr>
        <w:jc w:val="both"/>
        <w:rPr>
          <w:rFonts w:ascii="Franklin Gothic Book" w:hAnsi="Franklin Gothic Book"/>
          <w:sz w:val="22"/>
          <w:szCs w:val="22"/>
        </w:rPr>
      </w:pPr>
    </w:p>
    <w:p w14:paraId="6C1FC5F9" w14:textId="77777777" w:rsidR="00655DE5" w:rsidRPr="00F7246A" w:rsidRDefault="00655DE5" w:rsidP="00655DE5">
      <w:pPr>
        <w:jc w:val="both"/>
        <w:rPr>
          <w:rFonts w:ascii="Franklin Gothic Book" w:hAnsi="Franklin Gothic Book"/>
          <w:sz w:val="22"/>
          <w:szCs w:val="22"/>
        </w:rPr>
      </w:pPr>
      <w:r w:rsidRPr="00F7246A">
        <w:rPr>
          <w:rFonts w:ascii="Franklin Gothic Book" w:hAnsi="Franklin Gothic Book"/>
          <w:b/>
          <w:bCs/>
          <w:sz w:val="22"/>
          <w:szCs w:val="22"/>
        </w:rPr>
        <w:t>Principes de scolarisation :</w:t>
      </w:r>
    </w:p>
    <w:p w14:paraId="19FADFDD" w14:textId="77777777"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favoriser</w:t>
      </w:r>
      <w:proofErr w:type="gramEnd"/>
      <w:r w:rsidRPr="00F7246A">
        <w:rPr>
          <w:rFonts w:ascii="Franklin Gothic Book" w:hAnsi="Franklin Gothic Book"/>
          <w:sz w:val="22"/>
          <w:szCs w:val="22"/>
        </w:rPr>
        <w:t xml:space="preserve"> l’entrée à l’école maternelle et la réussite scolaire</w:t>
      </w:r>
    </w:p>
    <w:p w14:paraId="486AE53F" w14:textId="77777777"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répondre</w:t>
      </w:r>
      <w:proofErr w:type="gramEnd"/>
      <w:r w:rsidRPr="00F7246A">
        <w:rPr>
          <w:rFonts w:ascii="Franklin Gothic Book" w:hAnsi="Franklin Gothic Book"/>
          <w:sz w:val="22"/>
          <w:szCs w:val="22"/>
        </w:rPr>
        <w:t xml:space="preserve"> aux besoins et aux rythmes spécifiques du tout-petit</w:t>
      </w:r>
    </w:p>
    <w:p w14:paraId="47E9720F" w14:textId="1E543DDC"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mettre</w:t>
      </w:r>
      <w:proofErr w:type="gramEnd"/>
      <w:r w:rsidRPr="00F7246A">
        <w:rPr>
          <w:rFonts w:ascii="Franklin Gothic Book" w:hAnsi="Franklin Gothic Book"/>
          <w:sz w:val="22"/>
          <w:szCs w:val="22"/>
        </w:rPr>
        <w:t xml:space="preserve"> en place un aménagement de l’espace </w:t>
      </w:r>
      <w:r w:rsidR="00B06E30">
        <w:rPr>
          <w:rFonts w:ascii="Franklin Gothic Book" w:hAnsi="Franklin Gothic Book"/>
          <w:sz w:val="22"/>
          <w:szCs w:val="22"/>
        </w:rPr>
        <w:t>spécifique ou adapté</w:t>
      </w:r>
    </w:p>
    <w:p w14:paraId="61C990EC" w14:textId="77777777"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accompagner</w:t>
      </w:r>
      <w:proofErr w:type="gramEnd"/>
      <w:r w:rsidRPr="00F7246A">
        <w:rPr>
          <w:rFonts w:ascii="Franklin Gothic Book" w:hAnsi="Franklin Gothic Book"/>
          <w:sz w:val="22"/>
          <w:szCs w:val="22"/>
        </w:rPr>
        <w:t xml:space="preserve"> l’enfant dans son appropriation du langage</w:t>
      </w:r>
    </w:p>
    <w:p w14:paraId="0CC9A805" w14:textId="77777777"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établir</w:t>
      </w:r>
      <w:proofErr w:type="gramEnd"/>
      <w:r w:rsidRPr="00F7246A">
        <w:rPr>
          <w:rFonts w:ascii="Franklin Gothic Book" w:hAnsi="Franklin Gothic Book"/>
          <w:sz w:val="22"/>
          <w:szCs w:val="22"/>
        </w:rPr>
        <w:t xml:space="preserve"> une relation de confiance avec les parents</w:t>
      </w:r>
    </w:p>
    <w:p w14:paraId="2F3F8C14" w14:textId="77777777"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renforcer</w:t>
      </w:r>
      <w:proofErr w:type="gramEnd"/>
      <w:r w:rsidRPr="00F7246A">
        <w:rPr>
          <w:rFonts w:ascii="Franklin Gothic Book" w:hAnsi="Franklin Gothic Book"/>
          <w:sz w:val="22"/>
          <w:szCs w:val="22"/>
        </w:rPr>
        <w:t xml:space="preserve"> le lien école/famille</w:t>
      </w:r>
    </w:p>
    <w:p w14:paraId="33EDA0F3" w14:textId="77777777" w:rsidR="00655DE5" w:rsidRPr="00F7246A" w:rsidRDefault="00655DE5" w:rsidP="00655DE5">
      <w:pPr>
        <w:pStyle w:val="Paragraphedeliste"/>
        <w:numPr>
          <w:ilvl w:val="0"/>
          <w:numId w:val="17"/>
        </w:numPr>
        <w:jc w:val="both"/>
        <w:rPr>
          <w:rFonts w:ascii="Franklin Gothic Book" w:hAnsi="Franklin Gothic Book"/>
          <w:sz w:val="22"/>
          <w:szCs w:val="22"/>
        </w:rPr>
      </w:pPr>
      <w:proofErr w:type="gramStart"/>
      <w:r w:rsidRPr="00F7246A">
        <w:rPr>
          <w:rFonts w:ascii="Franklin Gothic Book" w:hAnsi="Franklin Gothic Book"/>
          <w:sz w:val="22"/>
          <w:szCs w:val="22"/>
        </w:rPr>
        <w:t>travailler</w:t>
      </w:r>
      <w:proofErr w:type="gramEnd"/>
      <w:r w:rsidRPr="00F7246A">
        <w:rPr>
          <w:rFonts w:ascii="Franklin Gothic Book" w:hAnsi="Franklin Gothic Book"/>
          <w:sz w:val="22"/>
          <w:szCs w:val="22"/>
        </w:rPr>
        <w:t xml:space="preserve"> en partenariat avec les services de la Petite Enfance, les structures associatives, les services sociaux</w:t>
      </w:r>
    </w:p>
    <w:p w14:paraId="35A3D72E" w14:textId="7B34A107" w:rsidR="004214C1" w:rsidRDefault="004214C1" w:rsidP="00F7246A">
      <w:pPr>
        <w:jc w:val="both"/>
        <w:rPr>
          <w:rFonts w:ascii="Franklin Gothic Book" w:hAnsi="Franklin Gothic Book"/>
          <w:sz w:val="22"/>
          <w:szCs w:val="22"/>
        </w:rPr>
      </w:pPr>
    </w:p>
    <w:p w14:paraId="2D128E8B" w14:textId="77777777" w:rsidR="00D87281" w:rsidRPr="00F7246A" w:rsidRDefault="00D87281" w:rsidP="00F7246A">
      <w:pPr>
        <w:jc w:val="both"/>
        <w:rPr>
          <w:rFonts w:ascii="Franklin Gothic Book" w:hAnsi="Franklin Gothic Book"/>
          <w:sz w:val="22"/>
          <w:szCs w:val="22"/>
        </w:rPr>
      </w:pPr>
    </w:p>
    <w:p w14:paraId="0A576A60" w14:textId="0BEFF8E3" w:rsidR="004214C1" w:rsidRPr="00F7246A" w:rsidRDefault="004214C1" w:rsidP="00F7246A">
      <w:pPr>
        <w:pStyle w:val="Paragraphedeliste"/>
        <w:pBdr>
          <w:top w:val="single" w:sz="4" w:space="1" w:color="auto"/>
          <w:left w:val="single" w:sz="4" w:space="4" w:color="auto"/>
          <w:bottom w:val="single" w:sz="4" w:space="1" w:color="auto"/>
          <w:right w:val="single" w:sz="4" w:space="4" w:color="auto"/>
        </w:pBdr>
        <w:shd w:val="clear" w:color="auto" w:fill="95C11E"/>
        <w:ind w:left="142"/>
        <w:jc w:val="both"/>
        <w:rPr>
          <w:rFonts w:ascii="Franklin Gothic Book" w:hAnsi="Franklin Gothic Book"/>
          <w:b/>
          <w:bCs/>
          <w:sz w:val="22"/>
          <w:szCs w:val="22"/>
        </w:rPr>
      </w:pPr>
      <w:r w:rsidRPr="00F7246A">
        <w:rPr>
          <w:rFonts w:ascii="Franklin Gothic Book" w:hAnsi="Franklin Gothic Book"/>
          <w:b/>
          <w:bCs/>
          <w:sz w:val="22"/>
          <w:szCs w:val="22"/>
        </w:rPr>
        <w:t xml:space="preserve">MOYENS </w:t>
      </w:r>
      <w:r w:rsidR="0023349C" w:rsidRPr="00F7246A">
        <w:rPr>
          <w:rFonts w:ascii="Franklin Gothic Book" w:hAnsi="Franklin Gothic Book"/>
          <w:b/>
          <w:bCs/>
          <w:sz w:val="22"/>
          <w:szCs w:val="22"/>
        </w:rPr>
        <w:t>MIS EN OEUVRE</w:t>
      </w:r>
    </w:p>
    <w:p w14:paraId="5BB988EE" w14:textId="4A7DBE15" w:rsidR="004214C1" w:rsidRDefault="004214C1" w:rsidP="00F7246A">
      <w:pPr>
        <w:jc w:val="both"/>
        <w:rPr>
          <w:rFonts w:ascii="Franklin Gothic Book" w:hAnsi="Franklin Gothic Book"/>
          <w:sz w:val="22"/>
          <w:szCs w:val="22"/>
        </w:rPr>
      </w:pPr>
    </w:p>
    <w:p w14:paraId="45A16219" w14:textId="77777777" w:rsidR="00D87281" w:rsidRPr="00F7246A" w:rsidRDefault="00D87281" w:rsidP="00D87281">
      <w:p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Il est primordial de tenir compte et de mettre en avant des valeurs essentielles :</w:t>
      </w:r>
    </w:p>
    <w:p w14:paraId="5B3D30E6" w14:textId="77777777" w:rsidR="00D87281" w:rsidRPr="00F7246A" w:rsidRDefault="00D87281" w:rsidP="00D87281">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Prise en compte des besoins spécifiques de l'enfant entre 2 et 3 ans.</w:t>
      </w:r>
    </w:p>
    <w:p w14:paraId="5589BCE6" w14:textId="77777777" w:rsidR="00D87281" w:rsidRPr="00F7246A" w:rsidRDefault="00D87281" w:rsidP="00D87281">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Respect des différences culturelles, sociales, familiales.</w:t>
      </w:r>
    </w:p>
    <w:p w14:paraId="54F20F0F" w14:textId="77777777" w:rsidR="00D87281" w:rsidRPr="00F7246A" w:rsidRDefault="00D87281" w:rsidP="00F7246A">
      <w:pPr>
        <w:jc w:val="both"/>
        <w:rPr>
          <w:rFonts w:ascii="Franklin Gothic Book" w:hAnsi="Franklin Gothic Book"/>
          <w:sz w:val="22"/>
          <w:szCs w:val="22"/>
        </w:rPr>
      </w:pPr>
    </w:p>
    <w:p w14:paraId="520BC89B" w14:textId="6593311D" w:rsidR="00A90EDD" w:rsidRPr="00F7246A" w:rsidRDefault="00D87281" w:rsidP="00F7246A">
      <w:pPr>
        <w:jc w:val="both"/>
        <w:rPr>
          <w:rFonts w:ascii="Franklin Gothic Book" w:hAnsi="Franklin Gothic Book"/>
          <w:sz w:val="22"/>
          <w:szCs w:val="22"/>
        </w:rPr>
      </w:pPr>
      <w:r>
        <w:rPr>
          <w:rFonts w:ascii="Franklin Gothic Book" w:hAnsi="Franklin Gothic Book"/>
          <w:sz w:val="22"/>
          <w:szCs w:val="22"/>
        </w:rPr>
        <w:t>Pour cela, l’</w:t>
      </w:r>
      <w:r w:rsidR="00A90EDD" w:rsidRPr="00F7246A">
        <w:rPr>
          <w:rFonts w:ascii="Franklin Gothic Book" w:hAnsi="Franklin Gothic Book"/>
          <w:sz w:val="22"/>
          <w:szCs w:val="22"/>
        </w:rPr>
        <w:t>enseignante s’engage à offrir à l’enfant :</w:t>
      </w:r>
    </w:p>
    <w:p w14:paraId="29A03D5F" w14:textId="0E744727" w:rsidR="00A90EDD" w:rsidRPr="00F7246A" w:rsidRDefault="00A90EDD" w:rsidP="00F7246A">
      <w:pPr>
        <w:pStyle w:val="Paragraphedeliste"/>
        <w:numPr>
          <w:ilvl w:val="0"/>
          <w:numId w:val="16"/>
        </w:numPr>
        <w:jc w:val="both"/>
        <w:rPr>
          <w:rFonts w:ascii="Franklin Gothic Book" w:hAnsi="Franklin Gothic Book"/>
          <w:sz w:val="22"/>
          <w:szCs w:val="22"/>
        </w:rPr>
      </w:pPr>
      <w:proofErr w:type="gramStart"/>
      <w:r w:rsidRPr="00F7246A">
        <w:rPr>
          <w:rFonts w:ascii="Franklin Gothic Book" w:hAnsi="Franklin Gothic Book"/>
          <w:sz w:val="22"/>
          <w:szCs w:val="22"/>
        </w:rPr>
        <w:t>un</w:t>
      </w:r>
      <w:proofErr w:type="gramEnd"/>
      <w:r w:rsidRPr="00F7246A">
        <w:rPr>
          <w:rFonts w:ascii="Franklin Gothic Book" w:hAnsi="Franklin Gothic Book"/>
          <w:sz w:val="22"/>
          <w:szCs w:val="22"/>
        </w:rPr>
        <w:t xml:space="preserve"> accueil chaleureux, bienveillant, attentionné ainsi qu’un environnement sécurisant</w:t>
      </w:r>
    </w:p>
    <w:p w14:paraId="6427298C" w14:textId="77777777" w:rsidR="00F7246A" w:rsidRPr="00F7246A" w:rsidRDefault="00A90EDD" w:rsidP="00F7246A">
      <w:pPr>
        <w:pStyle w:val="Paragraphedeliste"/>
        <w:numPr>
          <w:ilvl w:val="0"/>
          <w:numId w:val="16"/>
        </w:numPr>
        <w:jc w:val="both"/>
        <w:rPr>
          <w:rFonts w:ascii="Franklin Gothic Book" w:hAnsi="Franklin Gothic Book"/>
          <w:sz w:val="22"/>
          <w:szCs w:val="22"/>
        </w:rPr>
      </w:pPr>
      <w:proofErr w:type="gramStart"/>
      <w:r w:rsidRPr="00F7246A">
        <w:rPr>
          <w:rFonts w:ascii="Franklin Gothic Book" w:hAnsi="Franklin Gothic Book"/>
          <w:sz w:val="22"/>
          <w:szCs w:val="22"/>
        </w:rPr>
        <w:t>un</w:t>
      </w:r>
      <w:proofErr w:type="gramEnd"/>
      <w:r w:rsidRPr="00F7246A">
        <w:rPr>
          <w:rFonts w:ascii="Franklin Gothic Book" w:hAnsi="Franklin Gothic Book"/>
          <w:sz w:val="22"/>
          <w:szCs w:val="22"/>
        </w:rPr>
        <w:t xml:space="preserve"> savoir-faire adapté qui favorise les explorations du tout-petit, ses essais de communication, sa découverte des autres</w:t>
      </w:r>
    </w:p>
    <w:p w14:paraId="77C374BA" w14:textId="7D981D17" w:rsidR="00A90EDD" w:rsidRDefault="00A90EDD" w:rsidP="00F7246A">
      <w:pPr>
        <w:pStyle w:val="Paragraphedeliste"/>
        <w:numPr>
          <w:ilvl w:val="0"/>
          <w:numId w:val="16"/>
        </w:numPr>
        <w:jc w:val="both"/>
        <w:rPr>
          <w:rFonts w:ascii="Franklin Gothic Book" w:hAnsi="Franklin Gothic Book"/>
          <w:sz w:val="22"/>
          <w:szCs w:val="22"/>
        </w:rPr>
      </w:pPr>
      <w:proofErr w:type="gramStart"/>
      <w:r w:rsidRPr="00F7246A">
        <w:rPr>
          <w:rFonts w:ascii="Franklin Gothic Book" w:hAnsi="Franklin Gothic Book"/>
          <w:sz w:val="22"/>
          <w:szCs w:val="22"/>
        </w:rPr>
        <w:t>des</w:t>
      </w:r>
      <w:proofErr w:type="gramEnd"/>
      <w:r w:rsidRPr="00F7246A">
        <w:rPr>
          <w:rFonts w:ascii="Franklin Gothic Book" w:hAnsi="Franklin Gothic Book"/>
          <w:sz w:val="22"/>
          <w:szCs w:val="22"/>
        </w:rPr>
        <w:t xml:space="preserve"> activités qui éveilleront ses sens, qui lui donneront les moyens de bien vivre sa petite enfance et qui l’encourageront à grandir</w:t>
      </w:r>
    </w:p>
    <w:p w14:paraId="510097DC" w14:textId="62752B96" w:rsidR="00D87281" w:rsidRPr="00D87281" w:rsidRDefault="00D87281" w:rsidP="00D87281">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D87281">
        <w:rPr>
          <w:rFonts w:ascii="Franklin Gothic Book" w:hAnsi="Franklin Gothic Book" w:cs="Times New Roman"/>
          <w:sz w:val="22"/>
          <w:szCs w:val="22"/>
        </w:rPr>
        <w:t xml:space="preserve">Les activités sont proposées et non imposées. </w:t>
      </w:r>
    </w:p>
    <w:p w14:paraId="4FA0E5D4" w14:textId="14325B68" w:rsidR="00D87281" w:rsidRPr="00F7246A" w:rsidRDefault="00D87281" w:rsidP="00D87281">
      <w:pPr>
        <w:pStyle w:val="Paragraphedeliste"/>
        <w:jc w:val="both"/>
        <w:rPr>
          <w:rFonts w:ascii="Franklin Gothic Book" w:hAnsi="Franklin Gothic Book"/>
          <w:sz w:val="22"/>
          <w:szCs w:val="22"/>
        </w:rPr>
      </w:pPr>
    </w:p>
    <w:p w14:paraId="4F636A7A" w14:textId="7458AD88" w:rsidR="0023349C" w:rsidRPr="00F7246A" w:rsidRDefault="00655DE5" w:rsidP="00F7246A">
      <w:pPr>
        <w:autoSpaceDE w:val="0"/>
        <w:autoSpaceDN w:val="0"/>
        <w:adjustRightInd w:val="0"/>
        <w:jc w:val="both"/>
        <w:rPr>
          <w:rFonts w:ascii="Franklin Gothic Book" w:hAnsi="Franklin Gothic Book" w:cs="Times New Roman"/>
          <w:sz w:val="22"/>
          <w:szCs w:val="22"/>
        </w:rPr>
      </w:pPr>
      <w:r>
        <w:rPr>
          <w:rFonts w:ascii="Franklin Gothic Book" w:hAnsi="Franklin Gothic Book" w:cs="Times New Roman"/>
          <w:sz w:val="22"/>
          <w:szCs w:val="22"/>
        </w:rPr>
        <w:t xml:space="preserve">Elle est accompagnée </w:t>
      </w:r>
      <w:r w:rsidR="0023349C" w:rsidRPr="00F7246A">
        <w:rPr>
          <w:rFonts w:ascii="Franklin Gothic Book" w:hAnsi="Franklin Gothic Book" w:cs="Times New Roman"/>
          <w:sz w:val="22"/>
          <w:szCs w:val="22"/>
        </w:rPr>
        <w:t xml:space="preserve">d’une </w:t>
      </w:r>
      <w:r>
        <w:rPr>
          <w:rFonts w:ascii="Franklin Gothic Book" w:hAnsi="Franklin Gothic Book" w:cs="Times New Roman"/>
          <w:sz w:val="22"/>
          <w:szCs w:val="22"/>
        </w:rPr>
        <w:t>ATSEM et</w:t>
      </w:r>
      <w:r w:rsidR="0023349C" w:rsidRPr="00F7246A">
        <w:rPr>
          <w:rFonts w:ascii="Franklin Gothic Book" w:hAnsi="Franklin Gothic Book" w:cs="Times New Roman"/>
          <w:sz w:val="22"/>
          <w:szCs w:val="22"/>
        </w:rPr>
        <w:t xml:space="preserve"> sont présentes tout le temps dans la classe.</w:t>
      </w:r>
      <w:r>
        <w:rPr>
          <w:rFonts w:ascii="Franklin Gothic Book" w:hAnsi="Franklin Gothic Book" w:cs="Times New Roman"/>
          <w:sz w:val="22"/>
          <w:szCs w:val="22"/>
        </w:rPr>
        <w:t xml:space="preserve"> E</w:t>
      </w:r>
      <w:r w:rsidR="0023349C" w:rsidRPr="00F7246A">
        <w:rPr>
          <w:rFonts w:ascii="Franklin Gothic Book" w:hAnsi="Franklin Gothic Book" w:cs="Times New Roman"/>
          <w:sz w:val="22"/>
          <w:szCs w:val="22"/>
        </w:rPr>
        <w:t>lles permettent la mise en place du projet éducatif au quotidien. Cette présence de deux adultes référents permet une relation plus individuelle avec chaque enfant.</w:t>
      </w:r>
    </w:p>
    <w:p w14:paraId="33F8A7C2" w14:textId="77777777" w:rsidR="0023349C" w:rsidRPr="00F7246A" w:rsidRDefault="0023349C" w:rsidP="00F7246A">
      <w:pPr>
        <w:autoSpaceDE w:val="0"/>
        <w:autoSpaceDN w:val="0"/>
        <w:adjustRightInd w:val="0"/>
        <w:jc w:val="both"/>
        <w:rPr>
          <w:rFonts w:ascii="Franklin Gothic Book" w:hAnsi="Franklin Gothic Book" w:cs="Times New Roman"/>
          <w:b/>
          <w:bCs/>
          <w:sz w:val="22"/>
          <w:szCs w:val="22"/>
        </w:rPr>
      </w:pPr>
    </w:p>
    <w:p w14:paraId="2A0A90D2" w14:textId="77777777" w:rsidR="0023349C" w:rsidRPr="00F7246A" w:rsidRDefault="0023349C" w:rsidP="00F7246A">
      <w:p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 xml:space="preserve">Elle est aussi un interlocuteur privilégié des familles (admissions, gestion de la vie administrative de l'école...). </w:t>
      </w:r>
    </w:p>
    <w:p w14:paraId="6F301DE0" w14:textId="3BF32DDB" w:rsidR="004214C1" w:rsidRDefault="004214C1" w:rsidP="00F7246A">
      <w:pPr>
        <w:jc w:val="both"/>
        <w:rPr>
          <w:rFonts w:ascii="Franklin Gothic Book" w:hAnsi="Franklin Gothic Book"/>
          <w:sz w:val="22"/>
          <w:szCs w:val="22"/>
        </w:rPr>
      </w:pPr>
    </w:p>
    <w:p w14:paraId="7B330FB5" w14:textId="77777777" w:rsidR="00D87281" w:rsidRPr="00F7246A" w:rsidRDefault="00D87281" w:rsidP="00F7246A">
      <w:pPr>
        <w:jc w:val="both"/>
        <w:rPr>
          <w:rFonts w:ascii="Franklin Gothic Book" w:hAnsi="Franklin Gothic Book"/>
          <w:sz w:val="22"/>
          <w:szCs w:val="22"/>
        </w:rPr>
      </w:pPr>
    </w:p>
    <w:p w14:paraId="39AC7175" w14:textId="0FEACFF4" w:rsidR="00D87281" w:rsidRDefault="00D87281" w:rsidP="00D87281">
      <w:pPr>
        <w:autoSpaceDE w:val="0"/>
        <w:autoSpaceDN w:val="0"/>
        <w:adjustRightInd w:val="0"/>
        <w:jc w:val="both"/>
        <w:rPr>
          <w:rFonts w:ascii="Franklin Gothic Book" w:hAnsi="Franklin Gothic Book" w:cs="Times New Roman"/>
          <w:sz w:val="22"/>
          <w:szCs w:val="22"/>
        </w:rPr>
      </w:pPr>
      <w:r>
        <w:rPr>
          <w:rFonts w:ascii="Franklin Gothic Book" w:hAnsi="Franklin Gothic Book" w:cs="Times New Roman"/>
          <w:sz w:val="22"/>
          <w:szCs w:val="22"/>
        </w:rPr>
        <w:lastRenderedPageBreak/>
        <w:t>Les principaux objectifs :</w:t>
      </w:r>
      <w:r w:rsidRPr="00D87281">
        <w:rPr>
          <w:rFonts w:ascii="Franklin Gothic Book" w:hAnsi="Franklin Gothic Book" w:cs="Times New Roman"/>
          <w:sz w:val="22"/>
          <w:szCs w:val="22"/>
        </w:rPr>
        <w:t xml:space="preserve"> </w:t>
      </w:r>
    </w:p>
    <w:p w14:paraId="56F90A88" w14:textId="28AAF47B" w:rsidR="0023349C" w:rsidRPr="00D87281" w:rsidRDefault="0023349C" w:rsidP="00D87281">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D87281">
        <w:rPr>
          <w:rFonts w:ascii="Franklin Gothic Book" w:hAnsi="Franklin Gothic Book" w:cs="Times New Roman"/>
          <w:sz w:val="22"/>
          <w:szCs w:val="22"/>
        </w:rPr>
        <w:t>La socialisation : DEVENIR ELEVE</w:t>
      </w:r>
    </w:p>
    <w:p w14:paraId="7D28460C" w14:textId="23FB15DD" w:rsidR="0023349C" w:rsidRPr="00F7246A" w:rsidRDefault="0023349C" w:rsidP="00F7246A">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Le langage : S'APPROPRIER LE LANGAGE et DECOUVRIR L'ECRIT</w:t>
      </w:r>
    </w:p>
    <w:p w14:paraId="094CFE1B" w14:textId="6F32D43B" w:rsidR="0023349C" w:rsidRPr="00F7246A" w:rsidRDefault="0023349C" w:rsidP="00F7246A">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La motricité fine et globale : AGIR et S'EXPRIMER AVEC SON CORPS ;</w:t>
      </w:r>
    </w:p>
    <w:p w14:paraId="69BCF805" w14:textId="0353CC78" w:rsidR="0023349C" w:rsidRPr="00F7246A" w:rsidRDefault="0023349C" w:rsidP="00F7246A">
      <w:pPr>
        <w:pStyle w:val="Paragraphedeliste"/>
        <w:numPr>
          <w:ilvl w:val="0"/>
          <w:numId w:val="16"/>
        </w:numPr>
        <w:autoSpaceDE w:val="0"/>
        <w:autoSpaceDN w:val="0"/>
        <w:adjustRightInd w:val="0"/>
        <w:jc w:val="both"/>
        <w:rPr>
          <w:rFonts w:ascii="Franklin Gothic Book" w:hAnsi="Franklin Gothic Book" w:cs="Times New Roman"/>
          <w:sz w:val="22"/>
          <w:szCs w:val="22"/>
        </w:rPr>
      </w:pPr>
      <w:r w:rsidRPr="00F7246A">
        <w:rPr>
          <w:rFonts w:ascii="Franklin Gothic Book" w:hAnsi="Franklin Gothic Book" w:cs="Times New Roman"/>
          <w:sz w:val="22"/>
          <w:szCs w:val="22"/>
        </w:rPr>
        <w:t>DECOUVRIR LE MONDE</w:t>
      </w:r>
    </w:p>
    <w:p w14:paraId="4ABC9401" w14:textId="496B7549" w:rsidR="0023349C" w:rsidRPr="00D87281" w:rsidRDefault="00D87281" w:rsidP="00D87281">
      <w:pPr>
        <w:pStyle w:val="Paragraphedeliste"/>
        <w:numPr>
          <w:ilvl w:val="0"/>
          <w:numId w:val="16"/>
        </w:numPr>
        <w:autoSpaceDE w:val="0"/>
        <w:autoSpaceDN w:val="0"/>
        <w:adjustRightInd w:val="0"/>
        <w:jc w:val="both"/>
        <w:rPr>
          <w:rFonts w:ascii="Franklin Gothic Book" w:hAnsi="Franklin Gothic Book" w:cs="Times New Roman"/>
          <w:color w:val="0070C0"/>
          <w:sz w:val="22"/>
          <w:szCs w:val="22"/>
        </w:rPr>
      </w:pPr>
      <w:r w:rsidRPr="00D87281">
        <w:rPr>
          <w:rFonts w:ascii="Franklin Gothic Book" w:hAnsi="Franklin Gothic Book" w:cs="Times New Roman"/>
          <w:sz w:val="22"/>
          <w:szCs w:val="22"/>
        </w:rPr>
        <w:t>Les apprentissages par le jeu, la manipulation, l'expérimentation.</w:t>
      </w:r>
    </w:p>
    <w:p w14:paraId="1766AC42" w14:textId="3E386B0E" w:rsidR="0023349C" w:rsidRDefault="0023349C" w:rsidP="00F7246A">
      <w:pPr>
        <w:jc w:val="both"/>
        <w:rPr>
          <w:rFonts w:ascii="Franklin Gothic Book" w:hAnsi="Franklin Gothic Book"/>
          <w:sz w:val="22"/>
          <w:szCs w:val="22"/>
        </w:rPr>
      </w:pPr>
    </w:p>
    <w:p w14:paraId="156FC065" w14:textId="77777777" w:rsidR="00D87281" w:rsidRPr="00F7246A" w:rsidRDefault="00D87281" w:rsidP="00F7246A">
      <w:pPr>
        <w:jc w:val="both"/>
        <w:rPr>
          <w:rFonts w:ascii="Franklin Gothic Book" w:hAnsi="Franklin Gothic Book"/>
          <w:sz w:val="22"/>
          <w:szCs w:val="22"/>
        </w:rPr>
      </w:pPr>
    </w:p>
    <w:p w14:paraId="560508BE" w14:textId="5536E037" w:rsidR="00945B2F" w:rsidRPr="00F7246A" w:rsidRDefault="00945B2F" w:rsidP="00F7246A">
      <w:pPr>
        <w:pStyle w:val="Paragraphedeliste"/>
        <w:pBdr>
          <w:top w:val="single" w:sz="4" w:space="1" w:color="auto"/>
          <w:left w:val="single" w:sz="4" w:space="4" w:color="auto"/>
          <w:bottom w:val="single" w:sz="4" w:space="1" w:color="auto"/>
          <w:right w:val="single" w:sz="4" w:space="4" w:color="auto"/>
        </w:pBdr>
        <w:shd w:val="clear" w:color="auto" w:fill="95C11E"/>
        <w:ind w:left="142"/>
        <w:jc w:val="both"/>
        <w:rPr>
          <w:rFonts w:ascii="Franklin Gothic Book" w:hAnsi="Franklin Gothic Book"/>
          <w:b/>
          <w:bCs/>
          <w:sz w:val="22"/>
          <w:szCs w:val="22"/>
        </w:rPr>
      </w:pPr>
      <w:r w:rsidRPr="00F7246A">
        <w:rPr>
          <w:rFonts w:ascii="Franklin Gothic Book" w:hAnsi="Franklin Gothic Book"/>
          <w:b/>
          <w:bCs/>
          <w:sz w:val="22"/>
          <w:szCs w:val="22"/>
        </w:rPr>
        <w:t>ELEMENTS SPECIFIQUES</w:t>
      </w:r>
    </w:p>
    <w:p w14:paraId="4EF40830" w14:textId="4FB05D68" w:rsidR="0023349C" w:rsidRPr="00F7246A" w:rsidRDefault="0023349C" w:rsidP="00F7246A">
      <w:pPr>
        <w:jc w:val="both"/>
        <w:rPr>
          <w:rFonts w:ascii="Franklin Gothic Book" w:hAnsi="Franklin Gothic Book"/>
          <w:sz w:val="22"/>
          <w:szCs w:val="22"/>
        </w:rPr>
      </w:pPr>
    </w:p>
    <w:p w14:paraId="556E44EF" w14:textId="77777777" w:rsidR="00945B2F"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Les parents sont partenaires du dispositif pour établir une relation de confiance entre eux et l’enseignant. Ils s’engagent à confier régulièrement l’enfant à l’enseignant selon le planning établit dès son entrée dans le dispositif.</w:t>
      </w:r>
    </w:p>
    <w:p w14:paraId="29C3BF66" w14:textId="77777777" w:rsidR="00945B2F" w:rsidRPr="00F7246A" w:rsidRDefault="00945B2F" w:rsidP="00F7246A">
      <w:pPr>
        <w:autoSpaceDE w:val="0"/>
        <w:autoSpaceDN w:val="0"/>
        <w:adjustRightInd w:val="0"/>
        <w:jc w:val="both"/>
        <w:rPr>
          <w:rFonts w:ascii="Franklin Gothic Book" w:hAnsi="Franklin Gothic Book"/>
          <w:sz w:val="22"/>
          <w:szCs w:val="22"/>
        </w:rPr>
      </w:pPr>
    </w:p>
    <w:p w14:paraId="13C6F966" w14:textId="77777777" w:rsidR="00ED5497"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 xml:space="preserve">Les parents s’engagent aussi à participer aux différents </w:t>
      </w:r>
      <w:r w:rsidR="00ED5497" w:rsidRPr="00F7246A">
        <w:rPr>
          <w:rFonts w:ascii="Franklin Gothic Book" w:hAnsi="Franklin Gothic Book"/>
          <w:sz w:val="22"/>
          <w:szCs w:val="22"/>
        </w:rPr>
        <w:t>ateliers :</w:t>
      </w:r>
    </w:p>
    <w:p w14:paraId="0E06F0DA" w14:textId="161EF454" w:rsidR="00ED5497" w:rsidRPr="00F7246A" w:rsidRDefault="00945B2F" w:rsidP="00F7246A">
      <w:pPr>
        <w:pStyle w:val="Paragraphedeliste"/>
        <w:numPr>
          <w:ilvl w:val="0"/>
          <w:numId w:val="16"/>
        </w:num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 </w:t>
      </w:r>
      <w:r w:rsidR="00ED5497" w:rsidRPr="00F7246A">
        <w:rPr>
          <w:rFonts w:ascii="Franklin Gothic Book" w:hAnsi="Franklin Gothic Book"/>
          <w:sz w:val="22"/>
          <w:szCs w:val="22"/>
        </w:rPr>
        <w:t>Ateliers</w:t>
      </w:r>
      <w:r w:rsidRPr="00F7246A">
        <w:rPr>
          <w:rFonts w:ascii="Franklin Gothic Book" w:hAnsi="Franklin Gothic Book"/>
          <w:sz w:val="22"/>
          <w:szCs w:val="22"/>
        </w:rPr>
        <w:t xml:space="preserve"> partagés des parents/enfants »</w:t>
      </w:r>
      <w:r w:rsidR="00ED5497" w:rsidRPr="00F7246A">
        <w:rPr>
          <w:rFonts w:ascii="Franklin Gothic Book" w:hAnsi="Franklin Gothic Book"/>
          <w:sz w:val="22"/>
          <w:szCs w:val="22"/>
        </w:rPr>
        <w:t xml:space="preserve"> : </w:t>
      </w:r>
      <w:r w:rsidRPr="00F7246A">
        <w:rPr>
          <w:rFonts w:ascii="Franklin Gothic Book" w:hAnsi="Franklin Gothic Book"/>
          <w:sz w:val="22"/>
          <w:szCs w:val="22"/>
        </w:rPr>
        <w:t>1 fois par mois de 8h45 à 10h30</w:t>
      </w:r>
    </w:p>
    <w:p w14:paraId="75C13BC6" w14:textId="735D1A39" w:rsidR="00ED5497" w:rsidRPr="00F7246A" w:rsidRDefault="00945B2F" w:rsidP="00F7246A">
      <w:pPr>
        <w:pStyle w:val="Paragraphedeliste"/>
        <w:numPr>
          <w:ilvl w:val="0"/>
          <w:numId w:val="16"/>
        </w:num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 </w:t>
      </w:r>
      <w:r w:rsidR="00ED5497" w:rsidRPr="00F7246A">
        <w:rPr>
          <w:rFonts w:ascii="Franklin Gothic Book" w:hAnsi="Franklin Gothic Book"/>
          <w:sz w:val="22"/>
          <w:szCs w:val="22"/>
        </w:rPr>
        <w:t>Cafés</w:t>
      </w:r>
      <w:r w:rsidRPr="00F7246A">
        <w:rPr>
          <w:rFonts w:ascii="Franklin Gothic Book" w:hAnsi="Franklin Gothic Book"/>
          <w:sz w:val="22"/>
          <w:szCs w:val="22"/>
        </w:rPr>
        <w:t xml:space="preserve"> des parents »</w:t>
      </w:r>
      <w:r w:rsidR="00ED5497" w:rsidRPr="00F7246A">
        <w:rPr>
          <w:rFonts w:ascii="Franklin Gothic Book" w:hAnsi="Franklin Gothic Book"/>
          <w:sz w:val="22"/>
          <w:szCs w:val="22"/>
        </w:rPr>
        <w:t> </w:t>
      </w:r>
      <w:bookmarkStart w:id="1" w:name="_Hlk94282805"/>
      <w:r w:rsidR="00ED5497" w:rsidRPr="00F7246A">
        <w:rPr>
          <w:rFonts w:ascii="Franklin Gothic Book" w:hAnsi="Franklin Gothic Book"/>
          <w:sz w:val="22"/>
          <w:szCs w:val="22"/>
        </w:rPr>
        <w:t>: une fois par m</w:t>
      </w:r>
      <w:r w:rsidRPr="00F7246A">
        <w:rPr>
          <w:rFonts w:ascii="Franklin Gothic Book" w:hAnsi="Franklin Gothic Book"/>
          <w:sz w:val="22"/>
          <w:szCs w:val="22"/>
        </w:rPr>
        <w:t>ois, le mardi de 8h45 à 10h dans la classe</w:t>
      </w:r>
      <w:r w:rsidR="00ED5497" w:rsidRPr="00F7246A">
        <w:rPr>
          <w:rFonts w:ascii="Franklin Gothic Book" w:hAnsi="Franklin Gothic Book"/>
          <w:sz w:val="22"/>
          <w:szCs w:val="22"/>
        </w:rPr>
        <w:t>.</w:t>
      </w:r>
    </w:p>
    <w:p w14:paraId="4EBFA518" w14:textId="77777777" w:rsidR="00945B2F" w:rsidRPr="00F7246A" w:rsidRDefault="00945B2F" w:rsidP="00F7246A">
      <w:pPr>
        <w:autoSpaceDE w:val="0"/>
        <w:autoSpaceDN w:val="0"/>
        <w:adjustRightInd w:val="0"/>
        <w:jc w:val="both"/>
        <w:rPr>
          <w:rFonts w:ascii="Franklin Gothic Book" w:hAnsi="Franklin Gothic Book" w:cs="Wingdings"/>
          <w:sz w:val="22"/>
          <w:szCs w:val="22"/>
        </w:rPr>
      </w:pPr>
    </w:p>
    <w:bookmarkEnd w:id="1"/>
    <w:p w14:paraId="5EF5B61B" w14:textId="77777777" w:rsidR="00945B2F"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Le projet éducatif du dispositif prend en compte les spécificités de l’accueil du jeune enfant.</w:t>
      </w:r>
    </w:p>
    <w:p w14:paraId="135812A3" w14:textId="77777777" w:rsidR="00945B2F"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La propreté de l’enfant n’est pas nécessaire pour pouvoir l’inscrire.</w:t>
      </w:r>
    </w:p>
    <w:p w14:paraId="34CFAF1D" w14:textId="77777777" w:rsidR="00945B2F"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La salle classe et l’aménagement de l’espace sont adaptés pour l’accueil du jeune enfant.</w:t>
      </w:r>
    </w:p>
    <w:p w14:paraId="1E7DB258" w14:textId="77777777" w:rsidR="00945B2F"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Les jeunes enfants ne pourront pas fréquenter l’accueil du matin et du soir.</w:t>
      </w:r>
    </w:p>
    <w:p w14:paraId="572FA665" w14:textId="77777777" w:rsidR="00945B2F" w:rsidRPr="00F7246A" w:rsidRDefault="00945B2F" w:rsidP="00F7246A">
      <w:pPr>
        <w:autoSpaceDE w:val="0"/>
        <w:autoSpaceDN w:val="0"/>
        <w:adjustRightInd w:val="0"/>
        <w:jc w:val="both"/>
        <w:rPr>
          <w:rFonts w:ascii="Franklin Gothic Book" w:hAnsi="Franklin Gothic Book"/>
          <w:sz w:val="22"/>
          <w:szCs w:val="22"/>
        </w:rPr>
      </w:pPr>
      <w:r w:rsidRPr="00F7246A">
        <w:rPr>
          <w:rFonts w:ascii="Franklin Gothic Book" w:hAnsi="Franklin Gothic Book"/>
          <w:sz w:val="22"/>
          <w:szCs w:val="22"/>
        </w:rPr>
        <w:t>L’accès à la cantine n’est pas autorisé car ces services ne sont pas équipés pour accueillir le tout jeune enfant.</w:t>
      </w:r>
    </w:p>
    <w:p w14:paraId="3BFC3446" w14:textId="77777777" w:rsidR="00945B2F" w:rsidRPr="00F7246A" w:rsidRDefault="00945B2F" w:rsidP="00F7246A">
      <w:pPr>
        <w:jc w:val="both"/>
        <w:rPr>
          <w:rFonts w:ascii="Franklin Gothic Book" w:hAnsi="Franklin Gothic Book"/>
          <w:sz w:val="22"/>
          <w:szCs w:val="22"/>
        </w:rPr>
      </w:pPr>
    </w:p>
    <w:p w14:paraId="0FA688A0" w14:textId="6BF45033" w:rsidR="00945B2F" w:rsidRDefault="00945B2F" w:rsidP="00F7246A">
      <w:pPr>
        <w:jc w:val="both"/>
        <w:rPr>
          <w:rFonts w:ascii="Franklin Gothic Book" w:hAnsi="Franklin Gothic Book"/>
          <w:sz w:val="22"/>
          <w:szCs w:val="22"/>
        </w:rPr>
      </w:pPr>
    </w:p>
    <w:p w14:paraId="6F490621" w14:textId="537446C3" w:rsidR="00F7246A" w:rsidRPr="00F7246A" w:rsidRDefault="00F7246A" w:rsidP="00F7246A">
      <w:pPr>
        <w:pStyle w:val="Paragraphedeliste"/>
        <w:pBdr>
          <w:top w:val="single" w:sz="4" w:space="1" w:color="auto"/>
          <w:left w:val="single" w:sz="4" w:space="4" w:color="auto"/>
          <w:bottom w:val="single" w:sz="4" w:space="1" w:color="auto"/>
          <w:right w:val="single" w:sz="4" w:space="4" w:color="auto"/>
        </w:pBdr>
        <w:shd w:val="clear" w:color="auto" w:fill="95C11E"/>
        <w:ind w:left="142"/>
        <w:jc w:val="both"/>
        <w:rPr>
          <w:rFonts w:ascii="Franklin Gothic Book" w:hAnsi="Franklin Gothic Book"/>
          <w:b/>
          <w:bCs/>
          <w:sz w:val="22"/>
          <w:szCs w:val="22"/>
        </w:rPr>
      </w:pPr>
      <w:r>
        <w:rPr>
          <w:rFonts w:ascii="Franklin Gothic Book" w:hAnsi="Franklin Gothic Book"/>
          <w:b/>
          <w:bCs/>
          <w:sz w:val="22"/>
          <w:szCs w:val="22"/>
        </w:rPr>
        <w:t>ENGAGEMENT PARENTAL</w:t>
      </w:r>
    </w:p>
    <w:p w14:paraId="16B59DE1" w14:textId="77777777" w:rsidR="00F7246A" w:rsidRPr="00F7246A" w:rsidRDefault="00F7246A" w:rsidP="00F7246A">
      <w:pPr>
        <w:jc w:val="both"/>
        <w:rPr>
          <w:rFonts w:ascii="Franklin Gothic Book" w:hAnsi="Franklin Gothic Book"/>
          <w:sz w:val="22"/>
          <w:szCs w:val="22"/>
        </w:rPr>
      </w:pPr>
    </w:p>
    <w:p w14:paraId="7D8F5C65" w14:textId="77777777" w:rsidR="00F7246A" w:rsidRPr="00F7246A" w:rsidRDefault="00F7246A" w:rsidP="00F7246A">
      <w:pPr>
        <w:pStyle w:val="TableParagraph"/>
        <w:spacing w:before="30" w:after="120"/>
        <w:ind w:left="107"/>
        <w:rPr>
          <w:rFonts w:ascii="Franklin Gothic Book" w:hAnsi="Franklin Gothic Book"/>
          <w:i/>
        </w:rPr>
      </w:pPr>
      <w:r w:rsidRPr="00F7246A">
        <w:rPr>
          <w:rFonts w:ascii="Franklin Gothic Book" w:hAnsi="Franklin Gothic Book"/>
          <w:szCs w:val="24"/>
        </w:rPr>
        <w:t xml:space="preserve">Je, </w:t>
      </w:r>
      <w:r w:rsidRPr="00F7246A">
        <w:rPr>
          <w:rFonts w:ascii="Franklin Gothic Book" w:hAnsi="Franklin Gothic Book"/>
        </w:rPr>
        <w:t xml:space="preserve">nous, soussigné (e, </w:t>
      </w:r>
      <w:proofErr w:type="spellStart"/>
      <w:r w:rsidRPr="00F7246A">
        <w:rPr>
          <w:rFonts w:ascii="Franklin Gothic Book" w:hAnsi="Franklin Gothic Book"/>
        </w:rPr>
        <w:t>ons</w:t>
      </w:r>
      <w:proofErr w:type="spellEnd"/>
      <w:r w:rsidRPr="00F7246A">
        <w:rPr>
          <w:rFonts w:ascii="Franklin Gothic Book" w:hAnsi="Franklin Gothic Book"/>
        </w:rPr>
        <w:t xml:space="preserve">) </w:t>
      </w:r>
      <w:r w:rsidRPr="00F7246A">
        <w:rPr>
          <w:rFonts w:ascii="Franklin Gothic Book" w:hAnsi="Franklin Gothic Book"/>
          <w:i/>
        </w:rPr>
        <w:t>(rayer les mentions inutiles)</w:t>
      </w:r>
    </w:p>
    <w:p w14:paraId="7FD89436" w14:textId="77777777" w:rsidR="00F7246A" w:rsidRPr="00F7246A" w:rsidRDefault="00F7246A" w:rsidP="00F7246A">
      <w:pPr>
        <w:pStyle w:val="TableParagraph"/>
        <w:spacing w:after="120"/>
        <w:ind w:left="107"/>
        <w:rPr>
          <w:rFonts w:ascii="Franklin Gothic Book" w:hAnsi="Franklin Gothic Book"/>
        </w:rPr>
      </w:pPr>
      <w:r w:rsidRPr="00F7246A">
        <w:rPr>
          <w:rFonts w:ascii="Franklin Gothic Book" w:hAnsi="Franklin Gothic Book"/>
        </w:rPr>
        <w:t>PARENT 1.......................................................................................................................................................</w:t>
      </w:r>
    </w:p>
    <w:p w14:paraId="32BACFD5" w14:textId="77777777" w:rsidR="00F7246A" w:rsidRPr="00F7246A" w:rsidRDefault="00F7246A" w:rsidP="00F7246A">
      <w:pPr>
        <w:pStyle w:val="TableParagraph"/>
        <w:spacing w:before="1" w:after="120"/>
        <w:ind w:left="108"/>
        <w:rPr>
          <w:rFonts w:ascii="Franklin Gothic Book" w:hAnsi="Franklin Gothic Book"/>
        </w:rPr>
      </w:pPr>
      <w:r w:rsidRPr="00F7246A">
        <w:rPr>
          <w:rFonts w:ascii="Franklin Gothic Book" w:hAnsi="Franklin Gothic Book"/>
        </w:rPr>
        <w:t>PARENT 2......................................................................................................................................................</w:t>
      </w:r>
    </w:p>
    <w:p w14:paraId="43C3EDBA" w14:textId="5204B82A" w:rsidR="00F7246A" w:rsidRPr="00F7246A" w:rsidRDefault="00F7246A" w:rsidP="00F7246A">
      <w:pPr>
        <w:pStyle w:val="TableParagraph"/>
        <w:spacing w:after="120"/>
        <w:ind w:left="108" w:right="1999" w:hanging="1"/>
        <w:rPr>
          <w:rFonts w:ascii="Franklin Gothic Book" w:hAnsi="Franklin Gothic Book"/>
          <w:w w:val="90"/>
        </w:rPr>
      </w:pPr>
      <w:r w:rsidRPr="00F7246A">
        <w:rPr>
          <w:rFonts w:ascii="Franklin Gothic Book" w:hAnsi="Franklin Gothic Book"/>
        </w:rPr>
        <w:t xml:space="preserve"> </w:t>
      </w:r>
      <w:r w:rsidRPr="00F7246A">
        <w:rPr>
          <w:rFonts w:ascii="Franklin Gothic Book" w:hAnsi="Franklin Gothic Book"/>
          <w:w w:val="90"/>
        </w:rPr>
        <w:t xml:space="preserve">certifie(ions) avoir bien pris connaissance du règlement ci-dessus </w:t>
      </w:r>
    </w:p>
    <w:p w14:paraId="4E83E01F" w14:textId="77777777" w:rsidR="00F7246A" w:rsidRPr="00F7246A" w:rsidRDefault="00F7246A" w:rsidP="00F7246A">
      <w:pPr>
        <w:pStyle w:val="TableParagraph"/>
        <w:spacing w:after="120"/>
        <w:ind w:left="108" w:right="140" w:hanging="1"/>
        <w:rPr>
          <w:rFonts w:ascii="Franklin Gothic Book" w:hAnsi="Franklin Gothic Book"/>
        </w:rPr>
      </w:pPr>
      <w:r w:rsidRPr="00F7246A">
        <w:rPr>
          <w:rFonts w:ascii="Franklin Gothic Book" w:hAnsi="Franklin Gothic Book"/>
        </w:rPr>
        <w:t> s’engage(</w:t>
      </w:r>
      <w:proofErr w:type="spellStart"/>
      <w:r w:rsidRPr="00F7246A">
        <w:rPr>
          <w:rFonts w:ascii="Franklin Gothic Book" w:hAnsi="Franklin Gothic Book"/>
        </w:rPr>
        <w:t>ons</w:t>
      </w:r>
      <w:proofErr w:type="spellEnd"/>
      <w:r w:rsidRPr="00F7246A">
        <w:rPr>
          <w:rFonts w:ascii="Franklin Gothic Book" w:hAnsi="Franklin Gothic Book"/>
        </w:rPr>
        <w:t>) à confier l’enfant à l’enseignante selon le planning établit dès son entrée dans le dispositif</w:t>
      </w:r>
    </w:p>
    <w:p w14:paraId="3439E027" w14:textId="77777777" w:rsidR="00F7246A" w:rsidRPr="00F7246A" w:rsidRDefault="00F7246A" w:rsidP="00F7246A">
      <w:pPr>
        <w:pStyle w:val="TableParagraph"/>
        <w:spacing w:after="120"/>
        <w:ind w:left="108" w:right="1999" w:hanging="1"/>
        <w:rPr>
          <w:rFonts w:ascii="Franklin Gothic Book" w:hAnsi="Franklin Gothic Book"/>
          <w:w w:val="90"/>
        </w:rPr>
      </w:pPr>
      <w:r w:rsidRPr="00F7246A">
        <w:rPr>
          <w:rFonts w:ascii="Franklin Gothic Book" w:hAnsi="Franklin Gothic Book"/>
        </w:rPr>
        <w:t> s’engage(</w:t>
      </w:r>
      <w:proofErr w:type="spellStart"/>
      <w:r w:rsidRPr="00F7246A">
        <w:rPr>
          <w:rFonts w:ascii="Franklin Gothic Book" w:hAnsi="Franklin Gothic Book"/>
        </w:rPr>
        <w:t>ons</w:t>
      </w:r>
      <w:proofErr w:type="spellEnd"/>
      <w:r w:rsidRPr="00F7246A">
        <w:rPr>
          <w:rFonts w:ascii="Franklin Gothic Book" w:hAnsi="Franklin Gothic Book"/>
        </w:rPr>
        <w:t>) à participer aux animations proposées</w:t>
      </w:r>
    </w:p>
    <w:p w14:paraId="69056F02" w14:textId="77777777" w:rsidR="00F7246A" w:rsidRDefault="00F7246A" w:rsidP="00F7246A">
      <w:pPr>
        <w:pStyle w:val="TableParagraph"/>
        <w:spacing w:after="120"/>
        <w:ind w:left="108" w:right="1999" w:hanging="1"/>
        <w:rPr>
          <w:rFonts w:ascii="Franklin Gothic Book" w:hAnsi="Franklin Gothic Book"/>
        </w:rPr>
      </w:pPr>
    </w:p>
    <w:p w14:paraId="2B58F84F" w14:textId="5F08A095" w:rsidR="00F7246A" w:rsidRPr="00F7246A" w:rsidRDefault="00F7246A" w:rsidP="00F7246A">
      <w:pPr>
        <w:pStyle w:val="TableParagraph"/>
        <w:spacing w:after="120"/>
        <w:ind w:left="108" w:right="1999" w:hanging="1"/>
        <w:rPr>
          <w:rFonts w:ascii="Franklin Gothic Book" w:hAnsi="Franklin Gothic Book"/>
        </w:rPr>
      </w:pPr>
      <w:r w:rsidRPr="00F7246A">
        <w:rPr>
          <w:rFonts w:ascii="Franklin Gothic Book" w:hAnsi="Franklin Gothic Book"/>
        </w:rPr>
        <w:t>Date</w:t>
      </w:r>
      <w:proofErr w:type="gramStart"/>
      <w:r w:rsidRPr="00F7246A">
        <w:rPr>
          <w:rFonts w:ascii="Franklin Gothic Book" w:hAnsi="Franklin Gothic Book"/>
        </w:rPr>
        <w:t xml:space="preserve"> :…</w:t>
      </w:r>
      <w:proofErr w:type="gramEnd"/>
      <w:r w:rsidRPr="00F7246A">
        <w:rPr>
          <w:rFonts w:ascii="Franklin Gothic Book" w:hAnsi="Franklin Gothic Book"/>
        </w:rPr>
        <w:t>……………………………………</w:t>
      </w:r>
    </w:p>
    <w:p w14:paraId="5A3549F2" w14:textId="3DA0DB44" w:rsidR="00F7246A" w:rsidRPr="00F7246A" w:rsidRDefault="00F7246A" w:rsidP="00F7246A">
      <w:pPr>
        <w:pStyle w:val="TableParagraph"/>
        <w:spacing w:after="120"/>
        <w:ind w:left="108"/>
        <w:rPr>
          <w:rFonts w:ascii="Franklin Gothic Book" w:hAnsi="Franklin Gothic Book"/>
        </w:rPr>
      </w:pPr>
      <w:r w:rsidRPr="00F7246A">
        <w:rPr>
          <w:rFonts w:ascii="Franklin Gothic Book" w:hAnsi="Franklin Gothic Book"/>
        </w:rPr>
        <w:t>Signature(s) du (des) représentant(s) légal (aux), précédée(s) de la mention « Lu et approuvé » :</w:t>
      </w:r>
    </w:p>
    <w:p w14:paraId="1EE5B441" w14:textId="6D40F143" w:rsidR="00945B2F" w:rsidRPr="00F7246A" w:rsidRDefault="00945B2F" w:rsidP="00F7246A">
      <w:pPr>
        <w:jc w:val="both"/>
        <w:rPr>
          <w:rFonts w:ascii="Franklin Gothic Book" w:hAnsi="Franklin Gothic Book"/>
        </w:rPr>
      </w:pPr>
    </w:p>
    <w:p w14:paraId="6F748B67" w14:textId="6514D631" w:rsidR="00945B2F" w:rsidRPr="00F7246A" w:rsidRDefault="00945B2F" w:rsidP="00F7246A">
      <w:pPr>
        <w:jc w:val="both"/>
        <w:rPr>
          <w:rFonts w:ascii="Franklin Gothic Book" w:hAnsi="Franklin Gothic Book"/>
          <w:sz w:val="22"/>
          <w:szCs w:val="22"/>
        </w:rPr>
      </w:pPr>
    </w:p>
    <w:p w14:paraId="6B6A05AB" w14:textId="77777777" w:rsidR="00945B2F" w:rsidRPr="00F7246A" w:rsidRDefault="00945B2F" w:rsidP="00F7246A">
      <w:pPr>
        <w:jc w:val="both"/>
        <w:rPr>
          <w:rFonts w:ascii="Franklin Gothic Book" w:hAnsi="Franklin Gothic Book"/>
          <w:sz w:val="22"/>
          <w:szCs w:val="22"/>
        </w:rPr>
      </w:pPr>
    </w:p>
    <w:p w14:paraId="4CC5772B" w14:textId="77777777" w:rsidR="0089296C" w:rsidRPr="00F7246A" w:rsidRDefault="0089296C" w:rsidP="00F7246A">
      <w:pPr>
        <w:jc w:val="both"/>
        <w:rPr>
          <w:rFonts w:ascii="Franklin Gothic Book" w:hAnsi="Franklin Gothic Book"/>
          <w:b/>
          <w:bCs/>
          <w:sz w:val="22"/>
          <w:szCs w:val="22"/>
        </w:rPr>
      </w:pPr>
    </w:p>
    <w:p w14:paraId="4E797AB2" w14:textId="77777777" w:rsidR="0089296C" w:rsidRPr="00F7246A" w:rsidRDefault="0089296C" w:rsidP="00F7246A">
      <w:pPr>
        <w:pStyle w:val="Paragraphedeliste"/>
        <w:jc w:val="both"/>
        <w:rPr>
          <w:rFonts w:ascii="Franklin Gothic Book" w:hAnsi="Franklin Gothic Book"/>
          <w:sz w:val="22"/>
          <w:szCs w:val="22"/>
        </w:rPr>
      </w:pPr>
    </w:p>
    <w:p w14:paraId="1B66267D" w14:textId="45CE8D69" w:rsidR="00257862" w:rsidRPr="00F7246A" w:rsidRDefault="00257862" w:rsidP="00F7246A">
      <w:pPr>
        <w:jc w:val="both"/>
        <w:rPr>
          <w:rFonts w:ascii="Franklin Gothic Book" w:hAnsi="Franklin Gothic Book"/>
          <w:sz w:val="22"/>
          <w:szCs w:val="22"/>
        </w:rPr>
      </w:pPr>
    </w:p>
    <w:sectPr w:rsidR="00257862" w:rsidRPr="00F7246A" w:rsidSect="00A90EDD">
      <w:footerReference w:type="default" r:id="rId9"/>
      <w:pgSz w:w="11920" w:h="16840"/>
      <w:pgMar w:top="568" w:right="1147"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9DC4" w14:textId="77777777" w:rsidR="00B73FD9" w:rsidRDefault="00B73FD9" w:rsidP="001E0B64">
      <w:r>
        <w:separator/>
      </w:r>
    </w:p>
  </w:endnote>
  <w:endnote w:type="continuationSeparator" w:id="0">
    <w:p w14:paraId="70C16955" w14:textId="77777777" w:rsidR="00B73FD9" w:rsidRDefault="00B73FD9" w:rsidP="001E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890410509"/>
      <w:docPartObj>
        <w:docPartGallery w:val="Page Numbers (Bottom of Page)"/>
        <w:docPartUnique/>
      </w:docPartObj>
    </w:sdtPr>
    <w:sdtEndPr>
      <w:rPr>
        <w:i w:val="0"/>
        <w:iCs w:val="0"/>
      </w:rPr>
    </w:sdtEndPr>
    <w:sdtContent>
      <w:p w14:paraId="3CE2788D" w14:textId="18D374A6" w:rsidR="009C0C27" w:rsidRPr="009912EC" w:rsidRDefault="00E06313" w:rsidP="00177E8A">
        <w:pPr>
          <w:pStyle w:val="Pieddepage"/>
          <w:jc w:val="center"/>
          <w:rPr>
            <w:rFonts w:ascii="Franklin Gothic Book" w:hAnsi="Franklin Gothic Book"/>
            <w:i/>
            <w:iCs/>
            <w:sz w:val="20"/>
            <w:szCs w:val="20"/>
          </w:rPr>
        </w:pPr>
        <w:r>
          <w:rPr>
            <w:rFonts w:ascii="Franklin Gothic Book" w:hAnsi="Franklin Gothic Book"/>
            <w:i/>
            <w:iCs/>
            <w:sz w:val="20"/>
            <w:szCs w:val="20"/>
          </w:rPr>
          <w:t xml:space="preserve">Règlement </w:t>
        </w:r>
        <w:r w:rsidR="00A90EDD">
          <w:rPr>
            <w:rFonts w:ascii="Franklin Gothic Book" w:hAnsi="Franklin Gothic Book"/>
            <w:i/>
            <w:iCs/>
            <w:sz w:val="20"/>
            <w:szCs w:val="20"/>
          </w:rPr>
          <w:t>dispositif d’accueil des enfants de moins de 3 ans v.03.22</w:t>
        </w:r>
      </w:p>
      <w:p w14:paraId="4E82286C" w14:textId="2B547003" w:rsidR="00A12BCB" w:rsidRDefault="00A12BCB" w:rsidP="009912EC">
        <w:pPr>
          <w:pStyle w:val="Pieddepage"/>
          <w:jc w:val="right"/>
        </w:pPr>
        <w:r>
          <w:fldChar w:fldCharType="begin"/>
        </w:r>
        <w:r>
          <w:instrText>PAGE   \* MERGEFORMAT</w:instrText>
        </w:r>
        <w:r>
          <w:fldChar w:fldCharType="separate"/>
        </w:r>
        <w:r>
          <w:t>2</w:t>
        </w:r>
        <w:r>
          <w:fldChar w:fldCharType="end"/>
        </w:r>
      </w:p>
    </w:sdtContent>
  </w:sdt>
  <w:p w14:paraId="1B232645" w14:textId="77777777" w:rsidR="001334AD" w:rsidRDefault="001334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8692" w14:textId="77777777" w:rsidR="00B73FD9" w:rsidRDefault="00B73FD9" w:rsidP="001E0B64">
      <w:r>
        <w:separator/>
      </w:r>
    </w:p>
  </w:footnote>
  <w:footnote w:type="continuationSeparator" w:id="0">
    <w:p w14:paraId="0F3AB2D6" w14:textId="77777777" w:rsidR="00B73FD9" w:rsidRDefault="00B73FD9" w:rsidP="001E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B4B"/>
    <w:multiLevelType w:val="hybridMultilevel"/>
    <w:tmpl w:val="8270796C"/>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377FF"/>
    <w:multiLevelType w:val="hybridMultilevel"/>
    <w:tmpl w:val="76FE7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70A4D"/>
    <w:multiLevelType w:val="hybridMultilevel"/>
    <w:tmpl w:val="676AD4A2"/>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B6FAA"/>
    <w:multiLevelType w:val="hybridMultilevel"/>
    <w:tmpl w:val="5E683F3E"/>
    <w:lvl w:ilvl="0" w:tplc="8F5418D8">
      <w:start w:val="8"/>
      <w:numFmt w:val="bullet"/>
      <w:lvlText w:val="-"/>
      <w:lvlJc w:val="left"/>
      <w:pPr>
        <w:ind w:left="720" w:hanging="360"/>
      </w:pPr>
      <w:rPr>
        <w:rFonts w:ascii="Franklin Gothic Book" w:eastAsiaTheme="minorHAnsi" w:hAnsi="Franklin Gothic Book"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D6B2B"/>
    <w:multiLevelType w:val="hybridMultilevel"/>
    <w:tmpl w:val="0E96ECA6"/>
    <w:lvl w:ilvl="0" w:tplc="924CEDBC">
      <w:start w:val="13"/>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6C1FE9"/>
    <w:multiLevelType w:val="hybridMultilevel"/>
    <w:tmpl w:val="019408B6"/>
    <w:lvl w:ilvl="0" w:tplc="3A2613CC">
      <w:start w:val="21"/>
      <w:numFmt w:val="bullet"/>
      <w:lvlText w:val=""/>
      <w:lvlJc w:val="left"/>
      <w:pPr>
        <w:ind w:left="720" w:hanging="360"/>
      </w:pPr>
      <w:rPr>
        <w:rFonts w:ascii="Wingdings 2" w:eastAsiaTheme="minorHAnsi"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436550"/>
    <w:multiLevelType w:val="hybridMultilevel"/>
    <w:tmpl w:val="5316C870"/>
    <w:lvl w:ilvl="0" w:tplc="427C011E">
      <w:start w:val="500"/>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CB10BE"/>
    <w:multiLevelType w:val="hybridMultilevel"/>
    <w:tmpl w:val="C6BA530E"/>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C135C6"/>
    <w:multiLevelType w:val="hybridMultilevel"/>
    <w:tmpl w:val="030E7DC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6D5DC8"/>
    <w:multiLevelType w:val="hybridMultilevel"/>
    <w:tmpl w:val="D45A06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7A797C"/>
    <w:multiLevelType w:val="hybridMultilevel"/>
    <w:tmpl w:val="99E427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3002D0"/>
    <w:multiLevelType w:val="hybridMultilevel"/>
    <w:tmpl w:val="A1B89F30"/>
    <w:lvl w:ilvl="0" w:tplc="DFEAC676">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D2CA7"/>
    <w:multiLevelType w:val="hybridMultilevel"/>
    <w:tmpl w:val="DEE45812"/>
    <w:lvl w:ilvl="0" w:tplc="21926706">
      <w:start w:val="1"/>
      <w:numFmt w:val="bullet"/>
      <w:lvlText w:val="-"/>
      <w:lvlJc w:val="left"/>
      <w:pPr>
        <w:ind w:left="720" w:hanging="360"/>
      </w:pPr>
      <w:rPr>
        <w:rFonts w:ascii="Franklin Gothic Book" w:eastAsiaTheme="minorHAnsi" w:hAnsi="Franklin Gothic Book"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E3AB1"/>
    <w:multiLevelType w:val="hybridMultilevel"/>
    <w:tmpl w:val="93908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E37826"/>
    <w:multiLevelType w:val="hybridMultilevel"/>
    <w:tmpl w:val="23502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87C28"/>
    <w:multiLevelType w:val="hybridMultilevel"/>
    <w:tmpl w:val="AD901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564AC2"/>
    <w:multiLevelType w:val="hybridMultilevel"/>
    <w:tmpl w:val="4A507376"/>
    <w:lvl w:ilvl="0" w:tplc="4A82DB50">
      <w:start w:val="13"/>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6A0B3E"/>
    <w:multiLevelType w:val="hybridMultilevel"/>
    <w:tmpl w:val="93583F3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7979EE"/>
    <w:multiLevelType w:val="hybridMultilevel"/>
    <w:tmpl w:val="335A8D20"/>
    <w:lvl w:ilvl="0" w:tplc="E9E80FB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5A43BD"/>
    <w:multiLevelType w:val="hybridMultilevel"/>
    <w:tmpl w:val="58FC3416"/>
    <w:lvl w:ilvl="0" w:tplc="8F5418D8">
      <w:start w:val="8"/>
      <w:numFmt w:val="bullet"/>
      <w:lvlText w:val="-"/>
      <w:lvlJc w:val="left"/>
      <w:pPr>
        <w:ind w:left="720" w:hanging="360"/>
      </w:pPr>
      <w:rPr>
        <w:rFonts w:ascii="Franklin Gothic Book" w:eastAsiaTheme="minorHAnsi" w:hAnsi="Franklin Gothic Book"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0C44B3"/>
    <w:multiLevelType w:val="hybridMultilevel"/>
    <w:tmpl w:val="D714CB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1F7A3F"/>
    <w:multiLevelType w:val="hybridMultilevel"/>
    <w:tmpl w:val="84089A0C"/>
    <w:lvl w:ilvl="0" w:tplc="5B541BA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E23F35"/>
    <w:multiLevelType w:val="hybridMultilevel"/>
    <w:tmpl w:val="82162D2E"/>
    <w:lvl w:ilvl="0" w:tplc="59E4D7CE">
      <w:start w:val="4"/>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607781"/>
    <w:multiLevelType w:val="hybridMultilevel"/>
    <w:tmpl w:val="82D8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4"/>
  </w:num>
  <w:num w:numId="5">
    <w:abstractNumId w:val="16"/>
  </w:num>
  <w:num w:numId="6">
    <w:abstractNumId w:val="6"/>
  </w:num>
  <w:num w:numId="7">
    <w:abstractNumId w:val="22"/>
  </w:num>
  <w:num w:numId="8">
    <w:abstractNumId w:val="19"/>
  </w:num>
  <w:num w:numId="9">
    <w:abstractNumId w:val="3"/>
  </w:num>
  <w:num w:numId="10">
    <w:abstractNumId w:val="12"/>
  </w:num>
  <w:num w:numId="11">
    <w:abstractNumId w:val="9"/>
  </w:num>
  <w:num w:numId="12">
    <w:abstractNumId w:val="1"/>
  </w:num>
  <w:num w:numId="13">
    <w:abstractNumId w:val="20"/>
  </w:num>
  <w:num w:numId="14">
    <w:abstractNumId w:val="10"/>
  </w:num>
  <w:num w:numId="15">
    <w:abstractNumId w:val="5"/>
  </w:num>
  <w:num w:numId="16">
    <w:abstractNumId w:val="21"/>
  </w:num>
  <w:num w:numId="17">
    <w:abstractNumId w:val="18"/>
  </w:num>
  <w:num w:numId="18">
    <w:abstractNumId w:val="2"/>
  </w:num>
  <w:num w:numId="19">
    <w:abstractNumId w:val="13"/>
  </w:num>
  <w:num w:numId="20">
    <w:abstractNumId w:val="15"/>
  </w:num>
  <w:num w:numId="21">
    <w:abstractNumId w:val="8"/>
  </w:num>
  <w:num w:numId="22">
    <w:abstractNumId w:val="17"/>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C2"/>
    <w:rsid w:val="000116D8"/>
    <w:rsid w:val="00043298"/>
    <w:rsid w:val="000541B2"/>
    <w:rsid w:val="00064E1B"/>
    <w:rsid w:val="000C69CF"/>
    <w:rsid w:val="000F399D"/>
    <w:rsid w:val="00131C93"/>
    <w:rsid w:val="001334AD"/>
    <w:rsid w:val="00140359"/>
    <w:rsid w:val="00150D18"/>
    <w:rsid w:val="00161DD1"/>
    <w:rsid w:val="00177E8A"/>
    <w:rsid w:val="00190536"/>
    <w:rsid w:val="001C4725"/>
    <w:rsid w:val="001E0B64"/>
    <w:rsid w:val="001E2DCC"/>
    <w:rsid w:val="001E3D3F"/>
    <w:rsid w:val="001E7BED"/>
    <w:rsid w:val="0023349C"/>
    <w:rsid w:val="00257862"/>
    <w:rsid w:val="003015AF"/>
    <w:rsid w:val="00337A58"/>
    <w:rsid w:val="0039252B"/>
    <w:rsid w:val="003A4E4C"/>
    <w:rsid w:val="003D14E9"/>
    <w:rsid w:val="004214C1"/>
    <w:rsid w:val="0042466C"/>
    <w:rsid w:val="00466B6F"/>
    <w:rsid w:val="004760CE"/>
    <w:rsid w:val="004767A8"/>
    <w:rsid w:val="00492337"/>
    <w:rsid w:val="00493707"/>
    <w:rsid w:val="004B1386"/>
    <w:rsid w:val="005100F5"/>
    <w:rsid w:val="00510DC8"/>
    <w:rsid w:val="00537F44"/>
    <w:rsid w:val="005960CA"/>
    <w:rsid w:val="005E75F4"/>
    <w:rsid w:val="005F0FC9"/>
    <w:rsid w:val="00627AE0"/>
    <w:rsid w:val="00636338"/>
    <w:rsid w:val="00655DE5"/>
    <w:rsid w:val="006807DD"/>
    <w:rsid w:val="00751A28"/>
    <w:rsid w:val="00780087"/>
    <w:rsid w:val="00781CE9"/>
    <w:rsid w:val="007E5B1B"/>
    <w:rsid w:val="00813FF4"/>
    <w:rsid w:val="008546F0"/>
    <w:rsid w:val="0087329F"/>
    <w:rsid w:val="008908FD"/>
    <w:rsid w:val="0089296C"/>
    <w:rsid w:val="0089306C"/>
    <w:rsid w:val="008933F9"/>
    <w:rsid w:val="00893CB7"/>
    <w:rsid w:val="008E2646"/>
    <w:rsid w:val="008F7997"/>
    <w:rsid w:val="00910644"/>
    <w:rsid w:val="00924DF2"/>
    <w:rsid w:val="00945B2F"/>
    <w:rsid w:val="009912EC"/>
    <w:rsid w:val="009A338F"/>
    <w:rsid w:val="009C0C27"/>
    <w:rsid w:val="00A12BCB"/>
    <w:rsid w:val="00A33DF5"/>
    <w:rsid w:val="00A90EDD"/>
    <w:rsid w:val="00A933DA"/>
    <w:rsid w:val="00AA3958"/>
    <w:rsid w:val="00AD1ACC"/>
    <w:rsid w:val="00AE0C8A"/>
    <w:rsid w:val="00B053D8"/>
    <w:rsid w:val="00B06E30"/>
    <w:rsid w:val="00B13E76"/>
    <w:rsid w:val="00B3625C"/>
    <w:rsid w:val="00B57275"/>
    <w:rsid w:val="00B73FD9"/>
    <w:rsid w:val="00BB6B91"/>
    <w:rsid w:val="00BC1098"/>
    <w:rsid w:val="00C55546"/>
    <w:rsid w:val="00C760CA"/>
    <w:rsid w:val="00C8547F"/>
    <w:rsid w:val="00CC0C6C"/>
    <w:rsid w:val="00CC2A85"/>
    <w:rsid w:val="00CD3A49"/>
    <w:rsid w:val="00CD484B"/>
    <w:rsid w:val="00CF00C3"/>
    <w:rsid w:val="00D074DC"/>
    <w:rsid w:val="00D506EE"/>
    <w:rsid w:val="00D57CAC"/>
    <w:rsid w:val="00D87281"/>
    <w:rsid w:val="00DB0A7D"/>
    <w:rsid w:val="00DC2C89"/>
    <w:rsid w:val="00DC2D95"/>
    <w:rsid w:val="00DD566D"/>
    <w:rsid w:val="00DF58C2"/>
    <w:rsid w:val="00E06313"/>
    <w:rsid w:val="00E078CC"/>
    <w:rsid w:val="00E22482"/>
    <w:rsid w:val="00E37195"/>
    <w:rsid w:val="00E53D89"/>
    <w:rsid w:val="00E67D74"/>
    <w:rsid w:val="00E719D5"/>
    <w:rsid w:val="00E750E0"/>
    <w:rsid w:val="00E82CE2"/>
    <w:rsid w:val="00ED0392"/>
    <w:rsid w:val="00ED36E8"/>
    <w:rsid w:val="00ED5497"/>
    <w:rsid w:val="00F019F5"/>
    <w:rsid w:val="00F3693D"/>
    <w:rsid w:val="00F531B4"/>
    <w:rsid w:val="00F7246A"/>
    <w:rsid w:val="00F8663E"/>
    <w:rsid w:val="00FE00C0"/>
    <w:rsid w:val="00FE4C74"/>
    <w:rsid w:val="00FE6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87A8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466C"/>
    <w:pPr>
      <w:ind w:left="720"/>
      <w:contextualSpacing/>
    </w:pPr>
  </w:style>
  <w:style w:type="paragraph" w:styleId="En-tte">
    <w:name w:val="header"/>
    <w:basedOn w:val="Normal"/>
    <w:link w:val="En-tteCar"/>
    <w:uiPriority w:val="99"/>
    <w:unhideWhenUsed/>
    <w:rsid w:val="001E0B64"/>
    <w:pPr>
      <w:tabs>
        <w:tab w:val="center" w:pos="4536"/>
        <w:tab w:val="right" w:pos="9072"/>
      </w:tabs>
    </w:pPr>
  </w:style>
  <w:style w:type="character" w:customStyle="1" w:styleId="En-tteCar">
    <w:name w:val="En-tête Car"/>
    <w:basedOn w:val="Policepardfaut"/>
    <w:link w:val="En-tte"/>
    <w:uiPriority w:val="99"/>
    <w:rsid w:val="001E0B64"/>
  </w:style>
  <w:style w:type="paragraph" w:styleId="Pieddepage">
    <w:name w:val="footer"/>
    <w:basedOn w:val="Normal"/>
    <w:link w:val="PieddepageCar"/>
    <w:uiPriority w:val="99"/>
    <w:unhideWhenUsed/>
    <w:rsid w:val="001E0B64"/>
    <w:pPr>
      <w:tabs>
        <w:tab w:val="center" w:pos="4536"/>
        <w:tab w:val="right" w:pos="9072"/>
      </w:tabs>
    </w:pPr>
  </w:style>
  <w:style w:type="character" w:customStyle="1" w:styleId="PieddepageCar">
    <w:name w:val="Pied de page Car"/>
    <w:basedOn w:val="Policepardfaut"/>
    <w:link w:val="Pieddepage"/>
    <w:uiPriority w:val="99"/>
    <w:rsid w:val="001E0B64"/>
  </w:style>
  <w:style w:type="paragraph" w:styleId="Textedebulles">
    <w:name w:val="Balloon Text"/>
    <w:basedOn w:val="Normal"/>
    <w:link w:val="TextedebullesCar"/>
    <w:uiPriority w:val="99"/>
    <w:semiHidden/>
    <w:unhideWhenUsed/>
    <w:rsid w:val="00A12B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BCB"/>
    <w:rPr>
      <w:rFonts w:ascii="Segoe UI" w:hAnsi="Segoe UI" w:cs="Segoe UI"/>
      <w:sz w:val="18"/>
      <w:szCs w:val="18"/>
    </w:rPr>
  </w:style>
  <w:style w:type="character" w:styleId="Lienhypertexte">
    <w:name w:val="Hyperlink"/>
    <w:basedOn w:val="Policepardfaut"/>
    <w:uiPriority w:val="99"/>
    <w:unhideWhenUsed/>
    <w:rsid w:val="00E06313"/>
    <w:rPr>
      <w:color w:val="0563C1" w:themeColor="hyperlink"/>
      <w:u w:val="single"/>
    </w:rPr>
  </w:style>
  <w:style w:type="character" w:styleId="Mentionnonrsolue">
    <w:name w:val="Unresolved Mention"/>
    <w:basedOn w:val="Policepardfaut"/>
    <w:uiPriority w:val="99"/>
    <w:rsid w:val="00E06313"/>
    <w:rPr>
      <w:color w:val="605E5C"/>
      <w:shd w:val="clear" w:color="auto" w:fill="E1DFDD"/>
    </w:rPr>
  </w:style>
  <w:style w:type="paragraph" w:styleId="Sansinterligne">
    <w:name w:val="No Spacing"/>
    <w:uiPriority w:val="1"/>
    <w:qFormat/>
    <w:rsid w:val="00257862"/>
    <w:pPr>
      <w:widowControl w:val="0"/>
    </w:pPr>
    <w:rPr>
      <w:rFonts w:ascii="Calibri" w:eastAsia="Calibri" w:hAnsi="Calibri" w:cs="Times New Roman"/>
      <w:sz w:val="22"/>
      <w:szCs w:val="22"/>
      <w:lang w:val="en-US"/>
    </w:rPr>
  </w:style>
  <w:style w:type="paragraph" w:customStyle="1" w:styleId="Default">
    <w:name w:val="Default"/>
    <w:basedOn w:val="Normal"/>
    <w:rsid w:val="00537F44"/>
    <w:pPr>
      <w:autoSpaceDE w:val="0"/>
      <w:autoSpaceDN w:val="0"/>
    </w:pPr>
    <w:rPr>
      <w:rFonts w:ascii="Arial" w:hAnsi="Arial" w:cs="Arial"/>
      <w:color w:val="000000"/>
    </w:rPr>
  </w:style>
  <w:style w:type="paragraph" w:customStyle="1" w:styleId="TableParagraph">
    <w:name w:val="Table Paragraph"/>
    <w:basedOn w:val="Normal"/>
    <w:uiPriority w:val="1"/>
    <w:qFormat/>
    <w:rsid w:val="00F7246A"/>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400">
      <w:bodyDiv w:val="1"/>
      <w:marLeft w:val="0"/>
      <w:marRight w:val="0"/>
      <w:marTop w:val="0"/>
      <w:marBottom w:val="0"/>
      <w:divBdr>
        <w:top w:val="none" w:sz="0" w:space="0" w:color="auto"/>
        <w:left w:val="none" w:sz="0" w:space="0" w:color="auto"/>
        <w:bottom w:val="none" w:sz="0" w:space="0" w:color="auto"/>
        <w:right w:val="none" w:sz="0" w:space="0" w:color="auto"/>
      </w:divBdr>
    </w:div>
    <w:div w:id="197740257">
      <w:bodyDiv w:val="1"/>
      <w:marLeft w:val="0"/>
      <w:marRight w:val="0"/>
      <w:marTop w:val="0"/>
      <w:marBottom w:val="0"/>
      <w:divBdr>
        <w:top w:val="none" w:sz="0" w:space="0" w:color="auto"/>
        <w:left w:val="none" w:sz="0" w:space="0" w:color="auto"/>
        <w:bottom w:val="none" w:sz="0" w:space="0" w:color="auto"/>
        <w:right w:val="none" w:sz="0" w:space="0" w:color="auto"/>
      </w:divBdr>
    </w:div>
    <w:div w:id="202601936">
      <w:bodyDiv w:val="1"/>
      <w:marLeft w:val="0"/>
      <w:marRight w:val="0"/>
      <w:marTop w:val="0"/>
      <w:marBottom w:val="0"/>
      <w:divBdr>
        <w:top w:val="none" w:sz="0" w:space="0" w:color="auto"/>
        <w:left w:val="none" w:sz="0" w:space="0" w:color="auto"/>
        <w:bottom w:val="none" w:sz="0" w:space="0" w:color="auto"/>
        <w:right w:val="none" w:sz="0" w:space="0" w:color="auto"/>
      </w:divBdr>
    </w:div>
    <w:div w:id="204636148">
      <w:bodyDiv w:val="1"/>
      <w:marLeft w:val="0"/>
      <w:marRight w:val="0"/>
      <w:marTop w:val="0"/>
      <w:marBottom w:val="0"/>
      <w:divBdr>
        <w:top w:val="none" w:sz="0" w:space="0" w:color="auto"/>
        <w:left w:val="none" w:sz="0" w:space="0" w:color="auto"/>
        <w:bottom w:val="none" w:sz="0" w:space="0" w:color="auto"/>
        <w:right w:val="none" w:sz="0" w:space="0" w:color="auto"/>
      </w:divBdr>
    </w:div>
    <w:div w:id="514075703">
      <w:bodyDiv w:val="1"/>
      <w:marLeft w:val="0"/>
      <w:marRight w:val="0"/>
      <w:marTop w:val="0"/>
      <w:marBottom w:val="0"/>
      <w:divBdr>
        <w:top w:val="none" w:sz="0" w:space="0" w:color="auto"/>
        <w:left w:val="none" w:sz="0" w:space="0" w:color="auto"/>
        <w:bottom w:val="none" w:sz="0" w:space="0" w:color="auto"/>
        <w:right w:val="none" w:sz="0" w:space="0" w:color="auto"/>
      </w:divBdr>
    </w:div>
    <w:div w:id="783773370">
      <w:bodyDiv w:val="1"/>
      <w:marLeft w:val="0"/>
      <w:marRight w:val="0"/>
      <w:marTop w:val="0"/>
      <w:marBottom w:val="0"/>
      <w:divBdr>
        <w:top w:val="none" w:sz="0" w:space="0" w:color="auto"/>
        <w:left w:val="none" w:sz="0" w:space="0" w:color="auto"/>
        <w:bottom w:val="none" w:sz="0" w:space="0" w:color="auto"/>
        <w:right w:val="none" w:sz="0" w:space="0" w:color="auto"/>
      </w:divBdr>
    </w:div>
    <w:div w:id="1056010570">
      <w:bodyDiv w:val="1"/>
      <w:marLeft w:val="0"/>
      <w:marRight w:val="0"/>
      <w:marTop w:val="0"/>
      <w:marBottom w:val="0"/>
      <w:divBdr>
        <w:top w:val="none" w:sz="0" w:space="0" w:color="auto"/>
        <w:left w:val="none" w:sz="0" w:space="0" w:color="auto"/>
        <w:bottom w:val="none" w:sz="0" w:space="0" w:color="auto"/>
        <w:right w:val="none" w:sz="0" w:space="0" w:color="auto"/>
      </w:divBdr>
    </w:div>
    <w:div w:id="1068763883">
      <w:bodyDiv w:val="1"/>
      <w:marLeft w:val="0"/>
      <w:marRight w:val="0"/>
      <w:marTop w:val="0"/>
      <w:marBottom w:val="0"/>
      <w:divBdr>
        <w:top w:val="none" w:sz="0" w:space="0" w:color="auto"/>
        <w:left w:val="none" w:sz="0" w:space="0" w:color="auto"/>
        <w:bottom w:val="none" w:sz="0" w:space="0" w:color="auto"/>
        <w:right w:val="none" w:sz="0" w:space="0" w:color="auto"/>
      </w:divBdr>
    </w:div>
    <w:div w:id="1116409231">
      <w:bodyDiv w:val="1"/>
      <w:marLeft w:val="0"/>
      <w:marRight w:val="0"/>
      <w:marTop w:val="0"/>
      <w:marBottom w:val="0"/>
      <w:divBdr>
        <w:top w:val="none" w:sz="0" w:space="0" w:color="auto"/>
        <w:left w:val="none" w:sz="0" w:space="0" w:color="auto"/>
        <w:bottom w:val="none" w:sz="0" w:space="0" w:color="auto"/>
        <w:right w:val="none" w:sz="0" w:space="0" w:color="auto"/>
      </w:divBdr>
    </w:div>
    <w:div w:id="1794790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C22C-15B9-422B-98A8-FD10A8B3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990</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Deborah GENY</cp:lastModifiedBy>
  <cp:revision>11</cp:revision>
  <cp:lastPrinted>2022-03-25T10:41:00Z</cp:lastPrinted>
  <dcterms:created xsi:type="dcterms:W3CDTF">2022-03-24T15:12:00Z</dcterms:created>
  <dcterms:modified xsi:type="dcterms:W3CDTF">2022-04-04T15:51:00Z</dcterms:modified>
</cp:coreProperties>
</file>